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A24A5" w14:textId="77777777" w:rsidR="007B0145" w:rsidRPr="002F5233" w:rsidRDefault="007B0145" w:rsidP="007B0145">
      <w:pPr>
        <w:jc w:val="center"/>
        <w:rPr>
          <w:rFonts w:ascii="Times New Roman" w:eastAsia="Calibri" w:hAnsi="Times New Roman" w:cs="Times New Roman"/>
          <w:b/>
          <w:bCs/>
          <w:sz w:val="24"/>
          <w:szCs w:val="24"/>
          <w:lang w:val="lt-LT"/>
        </w:rPr>
      </w:pPr>
      <w:r w:rsidRPr="002F5233">
        <w:rPr>
          <w:rFonts w:ascii="Times New Roman" w:eastAsia="Calibri" w:hAnsi="Times New Roman" w:cs="Times New Roman"/>
          <w:b/>
          <w:bCs/>
          <w:sz w:val="24"/>
          <w:szCs w:val="24"/>
          <w:lang w:val="lt-LT"/>
        </w:rPr>
        <w:t>REIKŠMINGOS ŽALOS NEDARYMO PRINCIPO VERTINIMO ANKETA</w:t>
      </w:r>
    </w:p>
    <w:p w14:paraId="688E7DFF" w14:textId="77777777" w:rsidR="00273CF0" w:rsidRPr="002F5233" w:rsidRDefault="00273CF0" w:rsidP="00941524">
      <w:pPr>
        <w:spacing w:after="0" w:line="240" w:lineRule="auto"/>
        <w:contextualSpacing/>
        <w:jc w:val="center"/>
        <w:rPr>
          <w:rFonts w:ascii="Times New Roman" w:hAnsi="Times New Roman" w:cs="Times New Roman"/>
          <w:b/>
          <w:bCs/>
          <w:sz w:val="24"/>
          <w:szCs w:val="24"/>
          <w:lang w:val="lt-LT"/>
        </w:rPr>
      </w:pPr>
    </w:p>
    <w:p w14:paraId="54374EA6" w14:textId="7697E00B" w:rsidR="00FF3B70" w:rsidRPr="002F5233" w:rsidRDefault="003F50E6" w:rsidP="00941524">
      <w:pPr>
        <w:spacing w:after="0" w:line="240" w:lineRule="auto"/>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3</w:t>
      </w:r>
      <w:r w:rsidR="007B0145" w:rsidRPr="002F5233">
        <w:rPr>
          <w:rFonts w:ascii="Times New Roman" w:hAnsi="Times New Roman" w:cs="Times New Roman"/>
          <w:b/>
          <w:bCs/>
          <w:sz w:val="24"/>
          <w:szCs w:val="24"/>
          <w:lang w:val="lt-LT"/>
        </w:rPr>
        <w:t>.1. uždavinys „Plėtoti klimato kaitai atsparų, pažangų, saugų, tvarų ir įvairiarūšį TEN</w:t>
      </w:r>
      <w:proofErr w:type="gramStart"/>
      <w:r w:rsidR="007B0145" w:rsidRPr="002F5233">
        <w:rPr>
          <w:rFonts w:ascii="Times New Roman" w:hAnsi="Times New Roman" w:cs="Times New Roman"/>
          <w:b/>
          <w:bCs/>
          <w:sz w:val="24"/>
          <w:szCs w:val="24"/>
          <w:lang w:val="lt-LT"/>
        </w:rPr>
        <w:t>-</w:t>
      </w:r>
      <w:proofErr w:type="gramEnd"/>
      <w:r w:rsidR="007B0145" w:rsidRPr="002F5233">
        <w:rPr>
          <w:rFonts w:ascii="Times New Roman" w:hAnsi="Times New Roman" w:cs="Times New Roman"/>
          <w:b/>
          <w:bCs/>
          <w:sz w:val="24"/>
          <w:szCs w:val="24"/>
          <w:lang w:val="lt-LT"/>
        </w:rPr>
        <w:t>T</w:t>
      </w:r>
      <w:r w:rsidR="00DF3983" w:rsidRPr="002F5233">
        <w:rPr>
          <w:rFonts w:ascii="Times New Roman" w:hAnsi="Times New Roman" w:cs="Times New Roman"/>
          <w:b/>
          <w:bCs/>
          <w:sz w:val="24"/>
          <w:szCs w:val="24"/>
          <w:lang w:val="lt-LT"/>
        </w:rPr>
        <w:t>“</w:t>
      </w:r>
    </w:p>
    <w:p w14:paraId="2A710031" w14:textId="77777777" w:rsidR="00B214C1" w:rsidRPr="002F5233" w:rsidRDefault="00B214C1" w:rsidP="00941524">
      <w:pPr>
        <w:spacing w:after="0" w:line="240" w:lineRule="auto"/>
        <w:contextualSpacing/>
        <w:rPr>
          <w:rFonts w:ascii="Times New Roman" w:hAnsi="Times New Roman" w:cs="Times New Roman"/>
          <w:b/>
          <w:bCs/>
          <w:sz w:val="24"/>
          <w:szCs w:val="24"/>
          <w:lang w:val="lt-LT"/>
        </w:rPr>
      </w:pPr>
    </w:p>
    <w:p w14:paraId="78567388" w14:textId="77777777" w:rsidR="007B0145" w:rsidRPr="002F5233" w:rsidRDefault="007B0145" w:rsidP="007B0145">
      <w:pPr>
        <w:spacing w:after="0" w:line="240" w:lineRule="auto"/>
        <w:rPr>
          <w:rFonts w:ascii="Times New Roman" w:eastAsia="Calibri" w:hAnsi="Times New Roman" w:cs="Times New Roman"/>
          <w:b/>
          <w:bCs/>
          <w:sz w:val="24"/>
          <w:szCs w:val="24"/>
          <w:lang w:val="lt-LT"/>
        </w:rPr>
      </w:pPr>
      <w:r w:rsidRPr="002F5233">
        <w:rPr>
          <w:rFonts w:ascii="Times New Roman" w:eastAsia="Calibri" w:hAnsi="Times New Roman" w:cs="Times New Roman"/>
          <w:b/>
          <w:bCs/>
          <w:sz w:val="24"/>
          <w:szCs w:val="24"/>
          <w:lang w:val="lt-LT"/>
        </w:rPr>
        <w:t>Veiksmai (veiklos):</w:t>
      </w:r>
    </w:p>
    <w:p w14:paraId="279B22B1" w14:textId="77777777" w:rsidR="007B0145" w:rsidRPr="002F5233" w:rsidRDefault="007B0145" w:rsidP="007B0145">
      <w:pPr>
        <w:spacing w:after="0" w:line="240" w:lineRule="auto"/>
        <w:rPr>
          <w:rFonts w:ascii="Times New Roman" w:eastAsia="Calibri" w:hAnsi="Times New Roman" w:cs="Times New Roman"/>
          <w:b/>
          <w:bCs/>
          <w:sz w:val="24"/>
          <w:szCs w:val="24"/>
          <w:lang w:val="lt-LT"/>
        </w:rPr>
      </w:pPr>
    </w:p>
    <w:p w14:paraId="41EE6565" w14:textId="379F0685" w:rsidR="00B214C1" w:rsidRPr="002F5233" w:rsidRDefault="0056078D" w:rsidP="0056078D">
      <w:pPr>
        <w:tabs>
          <w:tab w:val="left" w:pos="426"/>
        </w:tabs>
        <w:spacing w:after="0" w:line="240" w:lineRule="auto"/>
        <w:ind w:left="360"/>
        <w:jc w:val="both"/>
        <w:rPr>
          <w:rFonts w:ascii="Times New Roman" w:eastAsia="Times New Roman" w:hAnsi="Times New Roman" w:cs="Times New Roman"/>
          <w:b/>
          <w:bCs/>
          <w:sz w:val="24"/>
          <w:szCs w:val="24"/>
          <w:lang w:val="lt-LT"/>
        </w:rPr>
      </w:pPr>
      <w:r w:rsidRPr="002F5233">
        <w:rPr>
          <w:rFonts w:ascii="Times New Roman" w:eastAsia="Times New Roman" w:hAnsi="Times New Roman" w:cs="Times New Roman"/>
          <w:b/>
          <w:noProof/>
          <w:sz w:val="24"/>
          <w:szCs w:val="24"/>
          <w:lang w:val="lt-LT"/>
        </w:rPr>
        <w:t>3.1.1</w:t>
      </w:r>
      <w:r w:rsidR="00B9381D" w:rsidRPr="002F5233">
        <w:rPr>
          <w:rFonts w:ascii="Times New Roman" w:eastAsia="Times New Roman" w:hAnsi="Times New Roman" w:cs="Times New Roman"/>
          <w:b/>
          <w:noProof/>
          <w:sz w:val="24"/>
          <w:szCs w:val="24"/>
          <w:lang w:val="lt-LT"/>
        </w:rPr>
        <w:t>.</w:t>
      </w:r>
      <w:r w:rsidRPr="002F5233">
        <w:rPr>
          <w:rFonts w:ascii="Times New Roman" w:eastAsia="Times New Roman" w:hAnsi="Times New Roman" w:cs="Times New Roman"/>
          <w:b/>
          <w:noProof/>
          <w:sz w:val="24"/>
          <w:szCs w:val="24"/>
          <w:lang w:val="lt-LT"/>
        </w:rPr>
        <w:t xml:space="preserve"> </w:t>
      </w:r>
      <w:r w:rsidR="00D824C6" w:rsidRPr="002F5233">
        <w:rPr>
          <w:rFonts w:ascii="Times New Roman" w:eastAsia="Times New Roman" w:hAnsi="Times New Roman" w:cs="Times New Roman"/>
          <w:b/>
          <w:noProof/>
          <w:sz w:val="24"/>
          <w:szCs w:val="24"/>
          <w:lang w:val="lt-LT"/>
        </w:rPr>
        <w:t>T</w:t>
      </w:r>
      <w:r w:rsidR="00D824C6" w:rsidRPr="002F5233">
        <w:rPr>
          <w:rFonts w:ascii="Times New Roman" w:eastAsia="Times New Roman" w:hAnsi="Times New Roman" w:cs="Times New Roman"/>
          <w:b/>
          <w:bCs/>
          <w:noProof/>
          <w:sz w:val="24"/>
          <w:szCs w:val="24"/>
          <w:lang w:val="lt-LT"/>
        </w:rPr>
        <w:t xml:space="preserve">obulinti ir plėtoti TEN-T tinklo geležinkelių infrastruktūrą, </w:t>
      </w:r>
      <w:r w:rsidR="00D824C6" w:rsidRPr="002F5233">
        <w:rPr>
          <w:rFonts w:ascii="Times New Roman" w:eastAsia="Times New Roman" w:hAnsi="Times New Roman" w:cs="Times New Roman"/>
          <w:noProof/>
          <w:sz w:val="24"/>
          <w:szCs w:val="24"/>
          <w:lang w:val="lt-LT"/>
        </w:rPr>
        <w:t>diegti bei modernizuoti intelektines transporto sistemas (ITS), gerinti aplinkosauginius parametrus ir didinti eismo saugą TEN-T tinklo geležinkeliuose, užtikrinant sąveiką su kitais TEN-T tinklo koridoriais ir kitų transporto rūšių infrastruktūra</w:t>
      </w:r>
      <w:r w:rsidR="00CE6DED" w:rsidRPr="002F5233">
        <w:rPr>
          <w:rFonts w:ascii="Times New Roman" w:eastAsia="Times New Roman" w:hAnsi="Times New Roman" w:cs="Times New Roman"/>
          <w:iCs/>
          <w:sz w:val="24"/>
          <w:szCs w:val="24"/>
          <w:lang w:val="lt-LT"/>
        </w:rPr>
        <w:t xml:space="preserve"> (SM)</w:t>
      </w:r>
      <w:r w:rsidR="00D824C6" w:rsidRPr="002F5233">
        <w:rPr>
          <w:rFonts w:ascii="Times New Roman" w:eastAsia="Times New Roman" w:hAnsi="Times New Roman" w:cs="Times New Roman"/>
          <w:noProof/>
          <w:sz w:val="24"/>
          <w:szCs w:val="24"/>
          <w:lang w:val="lt-LT"/>
        </w:rPr>
        <w:t>.</w:t>
      </w:r>
    </w:p>
    <w:p w14:paraId="2515A1CE" w14:textId="77777777" w:rsidR="00D824C6" w:rsidRPr="002F5233" w:rsidRDefault="00D824C6" w:rsidP="009D5D91">
      <w:pPr>
        <w:pStyle w:val="Sraopastraipa"/>
        <w:spacing w:after="0" w:line="240" w:lineRule="auto"/>
        <w:ind w:left="284"/>
        <w:rPr>
          <w:rFonts w:ascii="Times New Roman" w:eastAsia="Times New Roman" w:hAnsi="Times New Roman" w:cs="Times New Roman"/>
          <w:sz w:val="24"/>
          <w:szCs w:val="24"/>
          <w:lang w:val="lt-LT"/>
        </w:rPr>
      </w:pPr>
    </w:p>
    <w:p w14:paraId="6C627345" w14:textId="4EF84255" w:rsidR="009D5D91" w:rsidRPr="002F5233" w:rsidRDefault="009D5D91" w:rsidP="009D5D91">
      <w:pPr>
        <w:pStyle w:val="Sraopastraipa"/>
        <w:spacing w:after="0" w:line="240" w:lineRule="auto"/>
        <w:ind w:left="284"/>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Įgyvendinant nurodytą veiksmą planuojama</w:t>
      </w:r>
      <w:r w:rsidR="004066BC" w:rsidRPr="002F5233">
        <w:rPr>
          <w:rFonts w:ascii="Times New Roman" w:eastAsia="Times New Roman" w:hAnsi="Times New Roman" w:cs="Times New Roman"/>
          <w:sz w:val="24"/>
          <w:szCs w:val="24"/>
          <w:lang w:val="lt-LT"/>
        </w:rPr>
        <w:t xml:space="preserve"> vykdyti šias veiklas:</w:t>
      </w:r>
    </w:p>
    <w:p w14:paraId="7B4DEB3C" w14:textId="1542562A" w:rsidR="004066BC" w:rsidRPr="002F5233" w:rsidRDefault="00D824C6" w:rsidP="00A70631">
      <w:pPr>
        <w:pStyle w:val="Sraopastraipa"/>
        <w:numPr>
          <w:ilvl w:val="0"/>
          <w:numId w:val="47"/>
        </w:numPr>
        <w:tabs>
          <w:tab w:val="left" w:pos="993"/>
        </w:tabs>
        <w:spacing w:after="0" w:line="240" w:lineRule="auto"/>
        <w:ind w:firstLine="65"/>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geležinkelių infrastruktūr</w:t>
      </w:r>
      <w:r w:rsidR="00084925" w:rsidRPr="002F5233">
        <w:rPr>
          <w:rFonts w:ascii="Times New Roman" w:eastAsia="Times New Roman" w:hAnsi="Times New Roman" w:cs="Times New Roman"/>
          <w:sz w:val="24"/>
          <w:szCs w:val="24"/>
          <w:lang w:val="lt-LT"/>
        </w:rPr>
        <w:t xml:space="preserve">os </w:t>
      </w:r>
      <w:proofErr w:type="spellStart"/>
      <w:r w:rsidR="00273CF0" w:rsidRPr="002F5233">
        <w:rPr>
          <w:rFonts w:ascii="Times New Roman" w:eastAsia="Times New Roman" w:hAnsi="Times New Roman" w:cs="Times New Roman"/>
          <w:sz w:val="24"/>
          <w:szCs w:val="24"/>
          <w:lang w:val="lt-LT"/>
        </w:rPr>
        <w:t>re</w:t>
      </w:r>
      <w:r w:rsidR="00084925" w:rsidRPr="002F5233">
        <w:rPr>
          <w:rFonts w:ascii="Times New Roman" w:eastAsia="Times New Roman" w:hAnsi="Times New Roman" w:cs="Times New Roman"/>
          <w:sz w:val="24"/>
          <w:szCs w:val="24"/>
          <w:lang w:val="lt-LT"/>
        </w:rPr>
        <w:t>elektrifikavimas</w:t>
      </w:r>
      <w:proofErr w:type="spellEnd"/>
      <w:r w:rsidRPr="002F5233">
        <w:rPr>
          <w:rFonts w:ascii="Times New Roman" w:eastAsia="Times New Roman" w:hAnsi="Times New Roman" w:cs="Times New Roman"/>
          <w:sz w:val="24"/>
          <w:szCs w:val="24"/>
          <w:lang w:val="lt-LT"/>
        </w:rPr>
        <w:t xml:space="preserve">; </w:t>
      </w:r>
    </w:p>
    <w:p w14:paraId="029780FF" w14:textId="424DF5CC" w:rsidR="00D824C6" w:rsidRPr="002F5233" w:rsidRDefault="00273CF0" w:rsidP="00A70631">
      <w:pPr>
        <w:pStyle w:val="Sraopastraipa"/>
        <w:numPr>
          <w:ilvl w:val="0"/>
          <w:numId w:val="47"/>
        </w:numPr>
        <w:tabs>
          <w:tab w:val="left" w:pos="993"/>
        </w:tabs>
        <w:spacing w:after="0" w:line="240" w:lineRule="auto"/>
        <w:ind w:firstLine="65"/>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 xml:space="preserve"> skaitmeninių informavimo, stebėsenos, kontrolės sistemų modernizavimas ir diegimas</w:t>
      </w:r>
      <w:r w:rsidR="00D824C6" w:rsidRPr="002F5233">
        <w:rPr>
          <w:rFonts w:ascii="Times New Roman" w:eastAsia="Times New Roman" w:hAnsi="Times New Roman" w:cs="Times New Roman"/>
          <w:sz w:val="24"/>
          <w:szCs w:val="24"/>
          <w:lang w:val="lt-LT"/>
        </w:rPr>
        <w:t>;</w:t>
      </w:r>
    </w:p>
    <w:p w14:paraId="04F5C1D7" w14:textId="565BA1A7" w:rsidR="00D824C6" w:rsidRPr="002F5233" w:rsidRDefault="00D824C6" w:rsidP="00A70631">
      <w:pPr>
        <w:pStyle w:val="Sraopastraipa"/>
        <w:numPr>
          <w:ilvl w:val="0"/>
          <w:numId w:val="47"/>
        </w:numPr>
        <w:tabs>
          <w:tab w:val="left" w:pos="993"/>
        </w:tabs>
        <w:spacing w:after="0" w:line="240" w:lineRule="auto"/>
        <w:ind w:firstLine="65"/>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saugų eismą gerinanči</w:t>
      </w:r>
      <w:r w:rsidR="00973060" w:rsidRPr="002F5233">
        <w:rPr>
          <w:rFonts w:ascii="Times New Roman" w:eastAsia="Times New Roman" w:hAnsi="Times New Roman" w:cs="Times New Roman"/>
          <w:sz w:val="24"/>
          <w:szCs w:val="24"/>
          <w:lang w:val="lt-LT"/>
        </w:rPr>
        <w:t>ų</w:t>
      </w:r>
      <w:r w:rsidRPr="002F5233">
        <w:rPr>
          <w:rFonts w:ascii="Times New Roman" w:eastAsia="Times New Roman" w:hAnsi="Times New Roman" w:cs="Times New Roman"/>
          <w:sz w:val="24"/>
          <w:szCs w:val="24"/>
          <w:lang w:val="lt-LT"/>
        </w:rPr>
        <w:t xml:space="preserve"> ir aplinkosaugos priemon</w:t>
      </w:r>
      <w:r w:rsidR="00973060" w:rsidRPr="002F5233">
        <w:rPr>
          <w:rFonts w:ascii="Times New Roman" w:eastAsia="Times New Roman" w:hAnsi="Times New Roman" w:cs="Times New Roman"/>
          <w:sz w:val="24"/>
          <w:szCs w:val="24"/>
          <w:lang w:val="lt-LT"/>
        </w:rPr>
        <w:t>ių</w:t>
      </w:r>
      <w:r w:rsidRPr="002F5233">
        <w:rPr>
          <w:rFonts w:ascii="Times New Roman" w:eastAsia="Times New Roman" w:hAnsi="Times New Roman" w:cs="Times New Roman"/>
          <w:sz w:val="24"/>
          <w:szCs w:val="24"/>
          <w:lang w:val="lt-LT"/>
        </w:rPr>
        <w:t xml:space="preserve"> gel</w:t>
      </w:r>
      <w:r w:rsidR="00873579" w:rsidRPr="002F5233">
        <w:rPr>
          <w:rFonts w:ascii="Times New Roman" w:eastAsia="Times New Roman" w:hAnsi="Times New Roman" w:cs="Times New Roman"/>
          <w:sz w:val="24"/>
          <w:szCs w:val="24"/>
          <w:lang w:val="lt-LT"/>
        </w:rPr>
        <w:t>e</w:t>
      </w:r>
      <w:r w:rsidRPr="002F5233">
        <w:rPr>
          <w:rFonts w:ascii="Times New Roman" w:eastAsia="Times New Roman" w:hAnsi="Times New Roman" w:cs="Times New Roman"/>
          <w:sz w:val="24"/>
          <w:szCs w:val="24"/>
          <w:lang w:val="lt-LT"/>
        </w:rPr>
        <w:t>žinkeliuose</w:t>
      </w:r>
      <w:r w:rsidR="00973060" w:rsidRPr="002F5233">
        <w:rPr>
          <w:rFonts w:ascii="Times New Roman" w:eastAsia="Times New Roman" w:hAnsi="Times New Roman" w:cs="Times New Roman"/>
          <w:sz w:val="24"/>
          <w:szCs w:val="24"/>
          <w:lang w:val="lt-LT"/>
        </w:rPr>
        <w:t xml:space="preserve"> diegimas</w:t>
      </w:r>
      <w:r w:rsidR="00273CF0" w:rsidRPr="002F5233">
        <w:rPr>
          <w:rFonts w:ascii="Times New Roman" w:eastAsia="Times New Roman" w:hAnsi="Times New Roman" w:cs="Times New Roman"/>
          <w:sz w:val="24"/>
          <w:szCs w:val="24"/>
          <w:lang w:val="lt-LT"/>
        </w:rPr>
        <w:t>;</w:t>
      </w:r>
    </w:p>
    <w:p w14:paraId="14555F4F" w14:textId="7FCE1F22" w:rsidR="00273CF0" w:rsidRPr="002F5233" w:rsidRDefault="00273CF0" w:rsidP="00A70631">
      <w:pPr>
        <w:pStyle w:val="Sraopastraipa"/>
        <w:numPr>
          <w:ilvl w:val="0"/>
          <w:numId w:val="47"/>
        </w:numPr>
        <w:tabs>
          <w:tab w:val="left" w:pos="993"/>
        </w:tabs>
        <w:spacing w:after="0" w:line="240" w:lineRule="auto"/>
        <w:ind w:firstLine="65"/>
        <w:rPr>
          <w:rFonts w:ascii="Times New Roman" w:eastAsia="Times New Roman" w:hAnsi="Times New Roman" w:cs="Times New Roman"/>
          <w:sz w:val="24"/>
          <w:szCs w:val="24"/>
          <w:lang w:val="lt-LT"/>
        </w:rPr>
      </w:pPr>
      <w:r w:rsidRPr="002F5233">
        <w:rPr>
          <w:rFonts w:ascii="Times New Roman" w:eastAsia="Times New Roman" w:hAnsi="Times New Roman" w:cs="Times New Roman"/>
          <w:iCs/>
          <w:spacing w:val="-2"/>
          <w:sz w:val="24"/>
          <w:szCs w:val="24"/>
          <w:lang w:val="lt-LT" w:eastAsia="lt-LT"/>
        </w:rPr>
        <w:t>taikant universalaus dizaino principus, peronų geležinkelių stotyse rekonstrukcija.</w:t>
      </w:r>
    </w:p>
    <w:p w14:paraId="62F9E366" w14:textId="77777777" w:rsidR="00873579" w:rsidRPr="002F5233" w:rsidRDefault="00873579" w:rsidP="00A70631">
      <w:pPr>
        <w:pStyle w:val="Sraopastraipa"/>
        <w:spacing w:after="0" w:line="240" w:lineRule="auto"/>
        <w:ind w:left="644"/>
        <w:rPr>
          <w:rFonts w:ascii="Times New Roman" w:eastAsia="Times New Roman" w:hAnsi="Times New Roman" w:cs="Times New Roman"/>
          <w:sz w:val="24"/>
          <w:szCs w:val="24"/>
          <w:lang w:val="lt-LT"/>
        </w:rPr>
      </w:pPr>
    </w:p>
    <w:p w14:paraId="732D2F11" w14:textId="3E2DF973" w:rsidR="00873579" w:rsidRPr="002F5233" w:rsidRDefault="0056078D" w:rsidP="0056078D">
      <w:pPr>
        <w:spacing w:after="0" w:line="240" w:lineRule="auto"/>
        <w:ind w:left="284"/>
        <w:jc w:val="both"/>
        <w:rPr>
          <w:rFonts w:ascii="Times New Roman" w:eastAsia="Times New Roman" w:hAnsi="Times New Roman" w:cs="Times New Roman"/>
          <w:sz w:val="24"/>
          <w:szCs w:val="24"/>
          <w:lang w:val="lt-LT"/>
        </w:rPr>
      </w:pPr>
      <w:r w:rsidRPr="002F5233">
        <w:rPr>
          <w:rFonts w:ascii="Times New Roman" w:eastAsia="Times New Roman" w:hAnsi="Times New Roman" w:cs="Times New Roman"/>
          <w:b/>
          <w:noProof/>
          <w:sz w:val="24"/>
          <w:szCs w:val="24"/>
          <w:lang w:val="lt-LT"/>
        </w:rPr>
        <w:t>3.1.2</w:t>
      </w:r>
      <w:r w:rsidR="00B9381D" w:rsidRPr="002F5233">
        <w:rPr>
          <w:rFonts w:ascii="Times New Roman" w:eastAsia="Times New Roman" w:hAnsi="Times New Roman" w:cs="Times New Roman"/>
          <w:b/>
          <w:noProof/>
          <w:sz w:val="24"/>
          <w:szCs w:val="24"/>
          <w:lang w:val="lt-LT"/>
        </w:rPr>
        <w:t>.</w:t>
      </w:r>
      <w:r w:rsidR="007B3424" w:rsidRPr="002F5233">
        <w:rPr>
          <w:rFonts w:ascii="Times New Roman" w:eastAsia="Times New Roman" w:hAnsi="Times New Roman" w:cs="Times New Roman"/>
          <w:b/>
          <w:noProof/>
          <w:sz w:val="24"/>
          <w:szCs w:val="24"/>
          <w:lang w:val="lt-LT"/>
        </w:rPr>
        <w:t xml:space="preserve"> </w:t>
      </w:r>
      <w:r w:rsidR="00873579" w:rsidRPr="002F5233">
        <w:rPr>
          <w:rFonts w:ascii="Times New Roman" w:eastAsia="Times New Roman" w:hAnsi="Times New Roman" w:cs="Times New Roman"/>
          <w:b/>
          <w:noProof/>
          <w:sz w:val="24"/>
          <w:szCs w:val="24"/>
          <w:lang w:val="lt-LT"/>
        </w:rPr>
        <w:t>T</w:t>
      </w:r>
      <w:r w:rsidR="00873579" w:rsidRPr="002F5233">
        <w:rPr>
          <w:rFonts w:ascii="Times New Roman" w:eastAsia="Times New Roman" w:hAnsi="Times New Roman" w:cs="Times New Roman"/>
          <w:b/>
          <w:bCs/>
          <w:noProof/>
          <w:sz w:val="24"/>
          <w:szCs w:val="24"/>
          <w:lang w:val="lt-LT"/>
        </w:rPr>
        <w:t>obulinti ir plėtoti TEN-T kelių tinklą</w:t>
      </w:r>
      <w:r w:rsidR="00873579" w:rsidRPr="002F5233">
        <w:rPr>
          <w:rFonts w:ascii="Times New Roman" w:eastAsia="Times New Roman" w:hAnsi="Times New Roman" w:cs="Times New Roman"/>
          <w:sz w:val="24"/>
          <w:szCs w:val="24"/>
          <w:lang w:val="lt-LT"/>
        </w:rPr>
        <w:t>,</w:t>
      </w:r>
      <w:r w:rsidR="00873579" w:rsidRPr="002F5233">
        <w:rPr>
          <w:rFonts w:ascii="Times New Roman" w:eastAsia="Times New Roman" w:hAnsi="Times New Roman" w:cs="Times New Roman"/>
          <w:noProof/>
          <w:sz w:val="24"/>
          <w:szCs w:val="24"/>
          <w:lang w:val="lt-LT"/>
        </w:rPr>
        <w:t xml:space="preserve"> </w:t>
      </w:r>
      <w:r w:rsidR="00944F6D" w:rsidRPr="002F5233">
        <w:rPr>
          <w:rFonts w:ascii="Times New Roman" w:eastAsia="Times New Roman" w:hAnsi="Times New Roman" w:cs="Times New Roman"/>
          <w:noProof/>
          <w:sz w:val="24"/>
          <w:szCs w:val="24"/>
          <w:lang w:val="lt-LT"/>
        </w:rPr>
        <w:t>drauge</w:t>
      </w:r>
      <w:r w:rsidR="00873579" w:rsidRPr="002F5233">
        <w:rPr>
          <w:rFonts w:ascii="Times New Roman" w:eastAsia="Times New Roman" w:hAnsi="Times New Roman" w:cs="Times New Roman"/>
          <w:noProof/>
          <w:sz w:val="24"/>
          <w:szCs w:val="24"/>
          <w:lang w:val="lt-LT"/>
        </w:rPr>
        <w:t>diegiant intelektines transporto sistemas (ITS), eismo saugumo ir aplinkosaugines priemones, kad būtų pasiekti TEN-T kelių techniniai parametrai, kurie tenkintų kelių transporto apkrovimo reikalavimus, užtikrintų tinkamą TEN-T tinklo eismo saugumą ir pralaidumą</w:t>
      </w:r>
      <w:r w:rsidR="00CE6DED" w:rsidRPr="002F5233">
        <w:rPr>
          <w:rFonts w:ascii="Times New Roman" w:eastAsia="Times New Roman" w:hAnsi="Times New Roman" w:cs="Times New Roman"/>
          <w:noProof/>
          <w:sz w:val="24"/>
          <w:szCs w:val="24"/>
          <w:lang w:val="lt-LT"/>
        </w:rPr>
        <w:t xml:space="preserve"> (SM)</w:t>
      </w:r>
      <w:r w:rsidR="00873579" w:rsidRPr="002F5233">
        <w:rPr>
          <w:rFonts w:ascii="Times New Roman" w:eastAsia="Times New Roman" w:hAnsi="Times New Roman" w:cs="Times New Roman"/>
          <w:noProof/>
          <w:sz w:val="24"/>
          <w:szCs w:val="24"/>
          <w:lang w:val="lt-LT"/>
        </w:rPr>
        <w:t>.</w:t>
      </w:r>
    </w:p>
    <w:p w14:paraId="2B20FBFF" w14:textId="4888063D" w:rsidR="00873579" w:rsidRPr="002F5233" w:rsidRDefault="00873579" w:rsidP="00873579">
      <w:pPr>
        <w:pStyle w:val="Sraopastraipa"/>
        <w:spacing w:after="0" w:line="240" w:lineRule="auto"/>
        <w:ind w:left="426"/>
        <w:rPr>
          <w:rFonts w:ascii="Times New Roman" w:eastAsia="Times New Roman" w:hAnsi="Times New Roman" w:cs="Times New Roman"/>
          <w:sz w:val="24"/>
          <w:szCs w:val="24"/>
          <w:lang w:val="lt-LT"/>
        </w:rPr>
      </w:pPr>
    </w:p>
    <w:p w14:paraId="44589735" w14:textId="00473E3B" w:rsidR="00873579" w:rsidRPr="002F5233" w:rsidRDefault="00873579" w:rsidP="00873579">
      <w:pPr>
        <w:pStyle w:val="Sraopastraipa"/>
        <w:spacing w:after="0" w:line="240" w:lineRule="auto"/>
        <w:ind w:left="284"/>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Įgyvendinant nurodytą veiksmą planuojama vykdyti šias veiklas:</w:t>
      </w:r>
    </w:p>
    <w:p w14:paraId="482B1B8D" w14:textId="46C22F9A" w:rsidR="00873579" w:rsidRPr="002F5233" w:rsidRDefault="00873579" w:rsidP="00873579">
      <w:pPr>
        <w:pStyle w:val="Sraopastraipa"/>
        <w:numPr>
          <w:ilvl w:val="0"/>
          <w:numId w:val="51"/>
        </w:numPr>
        <w:spacing w:after="0" w:line="240" w:lineRule="auto"/>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TEN</w:t>
      </w:r>
      <w:proofErr w:type="gramStart"/>
      <w:r w:rsidRPr="002F5233">
        <w:rPr>
          <w:rFonts w:ascii="Times New Roman" w:eastAsia="Times New Roman" w:hAnsi="Times New Roman" w:cs="Times New Roman"/>
          <w:sz w:val="24"/>
          <w:szCs w:val="24"/>
          <w:lang w:val="lt-LT"/>
        </w:rPr>
        <w:t>-</w:t>
      </w:r>
      <w:proofErr w:type="gramEnd"/>
      <w:r w:rsidRPr="002F5233">
        <w:rPr>
          <w:rFonts w:ascii="Times New Roman" w:eastAsia="Times New Roman" w:hAnsi="Times New Roman" w:cs="Times New Roman"/>
          <w:sz w:val="24"/>
          <w:szCs w:val="24"/>
          <w:lang w:val="lt-LT"/>
        </w:rPr>
        <w:t>T kelių tinkl</w:t>
      </w:r>
      <w:r w:rsidR="00973060" w:rsidRPr="002F5233">
        <w:rPr>
          <w:rFonts w:ascii="Times New Roman" w:eastAsia="Times New Roman" w:hAnsi="Times New Roman" w:cs="Times New Roman"/>
          <w:sz w:val="24"/>
          <w:szCs w:val="24"/>
          <w:lang w:val="lt-LT"/>
        </w:rPr>
        <w:t>o rekonstravimas ir modernizavimas</w:t>
      </w:r>
      <w:r w:rsidRPr="002F5233">
        <w:rPr>
          <w:rFonts w:ascii="Times New Roman" w:eastAsia="Times New Roman" w:hAnsi="Times New Roman" w:cs="Times New Roman"/>
          <w:sz w:val="24"/>
          <w:szCs w:val="24"/>
          <w:lang w:val="lt-LT"/>
        </w:rPr>
        <w:t>;</w:t>
      </w:r>
    </w:p>
    <w:p w14:paraId="50AE6107" w14:textId="0186865D" w:rsidR="00873579" w:rsidRPr="002F5233" w:rsidRDefault="00873579" w:rsidP="00873579">
      <w:pPr>
        <w:pStyle w:val="Sraopastraipa"/>
        <w:numPr>
          <w:ilvl w:val="0"/>
          <w:numId w:val="51"/>
        </w:numPr>
        <w:spacing w:after="0" w:line="240" w:lineRule="auto"/>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eismo kontrolės sistem</w:t>
      </w:r>
      <w:r w:rsidR="00973060" w:rsidRPr="002F5233">
        <w:rPr>
          <w:rFonts w:ascii="Times New Roman" w:eastAsia="Times New Roman" w:hAnsi="Times New Roman" w:cs="Times New Roman"/>
          <w:sz w:val="24"/>
          <w:szCs w:val="24"/>
          <w:lang w:val="lt-LT"/>
        </w:rPr>
        <w:t xml:space="preserve">ų </w:t>
      </w:r>
      <w:r w:rsidRPr="002F5233">
        <w:rPr>
          <w:rFonts w:ascii="Times New Roman" w:eastAsia="Times New Roman" w:hAnsi="Times New Roman" w:cs="Times New Roman"/>
          <w:sz w:val="24"/>
          <w:szCs w:val="24"/>
          <w:lang w:val="lt-LT"/>
        </w:rPr>
        <w:t>keliuose</w:t>
      </w:r>
      <w:r w:rsidR="00973060" w:rsidRPr="002F5233">
        <w:rPr>
          <w:rFonts w:ascii="Times New Roman" w:eastAsia="Times New Roman" w:hAnsi="Times New Roman" w:cs="Times New Roman"/>
          <w:sz w:val="24"/>
          <w:szCs w:val="24"/>
          <w:lang w:val="lt-LT"/>
        </w:rPr>
        <w:t xml:space="preserve"> diegimas</w:t>
      </w:r>
      <w:r w:rsidRPr="002F5233">
        <w:rPr>
          <w:rFonts w:ascii="Times New Roman" w:eastAsia="Times New Roman" w:hAnsi="Times New Roman" w:cs="Times New Roman"/>
          <w:sz w:val="24"/>
          <w:szCs w:val="24"/>
          <w:lang w:val="lt-LT"/>
        </w:rPr>
        <w:t>.</w:t>
      </w:r>
    </w:p>
    <w:p w14:paraId="0123FA88" w14:textId="53D451E6" w:rsidR="00873579" w:rsidRPr="002F5233" w:rsidRDefault="00873579" w:rsidP="00873579">
      <w:pPr>
        <w:spacing w:after="0" w:line="240" w:lineRule="auto"/>
        <w:rPr>
          <w:rFonts w:ascii="Times New Roman" w:eastAsia="Times New Roman" w:hAnsi="Times New Roman" w:cs="Times New Roman"/>
          <w:sz w:val="24"/>
          <w:szCs w:val="24"/>
          <w:lang w:val="lt-LT"/>
        </w:rPr>
      </w:pPr>
    </w:p>
    <w:p w14:paraId="1356D7DF" w14:textId="48C8B1AE" w:rsidR="00873579" w:rsidRPr="002F5233" w:rsidRDefault="0056078D" w:rsidP="00944F6D">
      <w:pPr>
        <w:spacing w:after="0" w:line="240" w:lineRule="auto"/>
        <w:ind w:left="284"/>
        <w:jc w:val="both"/>
        <w:rPr>
          <w:rFonts w:ascii="Times New Roman" w:eastAsia="Times New Roman" w:hAnsi="Times New Roman" w:cs="Times New Roman"/>
          <w:sz w:val="24"/>
          <w:szCs w:val="24"/>
          <w:lang w:val="lt-LT"/>
        </w:rPr>
      </w:pPr>
      <w:r w:rsidRPr="002F5233">
        <w:rPr>
          <w:rFonts w:ascii="Times New Roman" w:eastAsia="Times New Roman" w:hAnsi="Times New Roman" w:cs="Times New Roman"/>
          <w:b/>
          <w:bCs/>
          <w:noProof/>
          <w:sz w:val="24"/>
          <w:szCs w:val="24"/>
          <w:lang w:val="lt-LT"/>
        </w:rPr>
        <w:t>3.1.3</w:t>
      </w:r>
      <w:r w:rsidR="00B9381D" w:rsidRPr="002F5233">
        <w:rPr>
          <w:rFonts w:ascii="Times New Roman" w:eastAsia="Times New Roman" w:hAnsi="Times New Roman" w:cs="Times New Roman"/>
          <w:b/>
          <w:bCs/>
          <w:noProof/>
          <w:sz w:val="24"/>
          <w:szCs w:val="24"/>
          <w:lang w:val="lt-LT"/>
        </w:rPr>
        <w:t>.</w:t>
      </w:r>
      <w:r w:rsidRPr="002F5233">
        <w:rPr>
          <w:rFonts w:ascii="Times New Roman" w:eastAsia="Times New Roman" w:hAnsi="Times New Roman" w:cs="Times New Roman"/>
          <w:b/>
          <w:bCs/>
          <w:noProof/>
          <w:sz w:val="24"/>
          <w:szCs w:val="24"/>
          <w:lang w:val="lt-LT"/>
        </w:rPr>
        <w:t xml:space="preserve"> </w:t>
      </w:r>
      <w:r w:rsidR="00873579" w:rsidRPr="002F5233">
        <w:rPr>
          <w:rFonts w:ascii="Times New Roman" w:eastAsia="Times New Roman" w:hAnsi="Times New Roman" w:cs="Times New Roman"/>
          <w:b/>
          <w:bCs/>
          <w:noProof/>
          <w:sz w:val="24"/>
          <w:szCs w:val="24"/>
          <w:lang w:val="lt-LT"/>
        </w:rPr>
        <w:t>Plėtoti skirtingų transporto rūšių (daugiarūšio vežimo jungčių) sąveikos efektyvumą didinančią infrastruktūrą,</w:t>
      </w:r>
      <w:r w:rsidR="00873579" w:rsidRPr="002F5233">
        <w:rPr>
          <w:rFonts w:ascii="Times New Roman" w:eastAsia="Times New Roman" w:hAnsi="Times New Roman" w:cs="Times New Roman"/>
          <w:noProof/>
          <w:sz w:val="24"/>
          <w:szCs w:val="24"/>
          <w:lang w:val="lt-LT"/>
        </w:rPr>
        <w:t xml:space="preserve"> modernizuojant esamų multimodalinių terminalų jungtis</w:t>
      </w:r>
      <w:r w:rsidR="00944F6D" w:rsidRPr="002F5233">
        <w:rPr>
          <w:rFonts w:ascii="Times New Roman" w:eastAsia="Times New Roman" w:hAnsi="Times New Roman" w:cs="Times New Roman"/>
          <w:noProof/>
          <w:sz w:val="24"/>
          <w:szCs w:val="24"/>
          <w:lang w:val="lt-LT"/>
        </w:rPr>
        <w:t xml:space="preserve"> </w:t>
      </w:r>
      <w:r w:rsidR="00944F6D" w:rsidRPr="002F5233">
        <w:rPr>
          <w:rFonts w:ascii="Times New Roman" w:eastAsia="Times New Roman" w:hAnsi="Times New Roman" w:cs="Times New Roman"/>
          <w:sz w:val="24"/>
          <w:szCs w:val="24"/>
          <w:lang w:val="lt-LT"/>
        </w:rPr>
        <w:t>(kelių ir geležinkelių)</w:t>
      </w:r>
      <w:r w:rsidR="00873579" w:rsidRPr="002F5233">
        <w:rPr>
          <w:rFonts w:ascii="Times New Roman" w:eastAsia="Times New Roman" w:hAnsi="Times New Roman" w:cs="Times New Roman"/>
          <w:noProof/>
          <w:sz w:val="24"/>
          <w:szCs w:val="24"/>
          <w:lang w:val="lt-LT"/>
        </w:rPr>
        <w:t>, taip didinant krovinių pervežimo  geležinkeliu, kaip mažiau teršiančiu transportu, patrauklumą</w:t>
      </w:r>
      <w:r w:rsidR="00CE6DED" w:rsidRPr="002F5233">
        <w:rPr>
          <w:rFonts w:ascii="Times New Roman" w:eastAsia="Times New Roman" w:hAnsi="Times New Roman" w:cs="Times New Roman"/>
          <w:noProof/>
          <w:sz w:val="24"/>
          <w:szCs w:val="24"/>
          <w:lang w:val="lt-LT"/>
        </w:rPr>
        <w:t xml:space="preserve"> (SM)</w:t>
      </w:r>
      <w:r w:rsidR="00873579" w:rsidRPr="002F5233">
        <w:rPr>
          <w:rFonts w:ascii="Times New Roman" w:eastAsia="Times New Roman" w:hAnsi="Times New Roman" w:cs="Times New Roman"/>
          <w:noProof/>
          <w:sz w:val="24"/>
          <w:szCs w:val="24"/>
          <w:lang w:val="lt-LT"/>
        </w:rPr>
        <w:t>.</w:t>
      </w:r>
    </w:p>
    <w:p w14:paraId="11E7FD87" w14:textId="77777777" w:rsidR="00BA280E" w:rsidRPr="002F5233" w:rsidRDefault="00BA280E" w:rsidP="00BA280E">
      <w:pPr>
        <w:spacing w:after="0" w:line="240" w:lineRule="auto"/>
        <w:rPr>
          <w:rFonts w:ascii="Times New Roman" w:hAnsi="Times New Roman" w:cs="Times New Roman"/>
          <w:bCs/>
          <w:sz w:val="24"/>
          <w:szCs w:val="24"/>
          <w:lang w:val="lt-LT"/>
        </w:rPr>
      </w:pPr>
    </w:p>
    <w:p w14:paraId="4C4BEDFF" w14:textId="4E5E4EBC" w:rsidR="007B0145" w:rsidRPr="002F5233" w:rsidRDefault="007B0145" w:rsidP="007B0145">
      <w:pPr>
        <w:spacing w:after="0" w:line="240" w:lineRule="auto"/>
        <w:ind w:firstLine="360"/>
        <w:jc w:val="both"/>
        <w:rPr>
          <w:rFonts w:ascii="Times New Roman" w:eastAsia="Calibri" w:hAnsi="Times New Roman" w:cs="Times New Roman"/>
          <w:bCs/>
          <w:sz w:val="24"/>
          <w:szCs w:val="24"/>
          <w:lang w:val="lt-LT"/>
        </w:rPr>
      </w:pPr>
      <w:r w:rsidRPr="002F5233">
        <w:rPr>
          <w:rFonts w:ascii="Times New Roman" w:eastAsia="Calibri" w:hAnsi="Times New Roman" w:cs="Times New Roman"/>
          <w:bCs/>
          <w:sz w:val="24"/>
          <w:szCs w:val="24"/>
          <w:lang w:val="lt-LT"/>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3.1.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3.1.1. – 3.1.3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5589FA83" w14:textId="77777777" w:rsidR="00A25A8B" w:rsidRPr="002F5233" w:rsidRDefault="00A25A8B" w:rsidP="00941524">
      <w:pPr>
        <w:spacing w:after="0" w:line="240" w:lineRule="auto"/>
        <w:contextualSpacing/>
        <w:jc w:val="both"/>
        <w:rPr>
          <w:rFonts w:ascii="Times New Roman" w:hAnsi="Times New Roman" w:cs="Times New Roman"/>
          <w:bCs/>
          <w:sz w:val="24"/>
          <w:szCs w:val="24"/>
          <w:lang w:val="lt-LT"/>
        </w:rPr>
      </w:pPr>
    </w:p>
    <w:p w14:paraId="1BB10E09" w14:textId="5AB55C03" w:rsidR="00E9291E" w:rsidRPr="002F5233" w:rsidRDefault="00E9291E" w:rsidP="00941524">
      <w:pPr>
        <w:spacing w:after="0" w:line="240" w:lineRule="auto"/>
        <w:contextualSpacing/>
        <w:jc w:val="both"/>
        <w:rPr>
          <w:rFonts w:ascii="Times New Roman" w:hAnsi="Times New Roman" w:cs="Times New Roman"/>
          <w:bCs/>
          <w:sz w:val="24"/>
          <w:szCs w:val="24"/>
          <w:lang w:val="lt-LT"/>
        </w:rPr>
      </w:pPr>
    </w:p>
    <w:p w14:paraId="7274218B" w14:textId="77777777" w:rsidR="00E9291E" w:rsidRPr="002F5233" w:rsidRDefault="00E9291E" w:rsidP="00941524">
      <w:pPr>
        <w:spacing w:after="0" w:line="240" w:lineRule="auto"/>
        <w:contextualSpacing/>
        <w:jc w:val="both"/>
        <w:rPr>
          <w:rFonts w:ascii="Times New Roman" w:hAnsi="Times New Roman" w:cs="Times New Roman"/>
          <w:bCs/>
          <w:sz w:val="24"/>
          <w:szCs w:val="24"/>
          <w:lang w:val="lt-LT"/>
        </w:rPr>
      </w:pPr>
    </w:p>
    <w:p w14:paraId="6C37CD20" w14:textId="77777777" w:rsidR="00E9291E" w:rsidRPr="002F5233" w:rsidRDefault="00E9291E" w:rsidP="00941524">
      <w:pPr>
        <w:spacing w:after="0" w:line="240" w:lineRule="auto"/>
        <w:contextualSpacing/>
        <w:jc w:val="both"/>
        <w:rPr>
          <w:rFonts w:ascii="Times New Roman" w:hAnsi="Times New Roman" w:cs="Times New Roman"/>
          <w:bCs/>
          <w:sz w:val="24"/>
          <w:szCs w:val="24"/>
          <w:lang w:val="lt-LT"/>
        </w:rPr>
      </w:pPr>
    </w:p>
    <w:p w14:paraId="48393DA7" w14:textId="31C47329" w:rsidR="00A25A8B" w:rsidRPr="002F5233" w:rsidRDefault="00A25A8B" w:rsidP="00941524">
      <w:pPr>
        <w:spacing w:after="0" w:line="240" w:lineRule="auto"/>
        <w:contextualSpacing/>
        <w:rPr>
          <w:rFonts w:ascii="Times New Roman" w:hAnsi="Times New Roman" w:cs="Times New Roman"/>
          <w:b/>
          <w:bCs/>
          <w:sz w:val="24"/>
          <w:szCs w:val="24"/>
          <w:lang w:val="lt-LT"/>
        </w:rPr>
      </w:pPr>
    </w:p>
    <w:p w14:paraId="56FF1173" w14:textId="31235FB9" w:rsidR="00412352" w:rsidRPr="002F5233" w:rsidRDefault="00412352">
      <w:pPr>
        <w:rPr>
          <w:rFonts w:ascii="Times New Roman" w:hAnsi="Times New Roman" w:cs="Times New Roman"/>
          <w:bCs/>
          <w:sz w:val="24"/>
          <w:szCs w:val="24"/>
          <w:lang w:val="lt-LT"/>
        </w:rPr>
      </w:pPr>
      <w:r w:rsidRPr="002F5233">
        <w:rPr>
          <w:rFonts w:ascii="Times New Roman" w:hAnsi="Times New Roman" w:cs="Times New Roman"/>
          <w:bCs/>
          <w:sz w:val="24"/>
          <w:szCs w:val="24"/>
          <w:lang w:val="lt-LT"/>
        </w:rPr>
        <w:br w:type="page"/>
      </w:r>
    </w:p>
    <w:p w14:paraId="6AE23677" w14:textId="6F621C29" w:rsidR="004D6A0A" w:rsidRPr="002F5233" w:rsidRDefault="004D6A0A" w:rsidP="004D6A0A">
      <w:pPr>
        <w:pStyle w:val="Sraopastraipa"/>
        <w:spacing w:after="0" w:line="240" w:lineRule="auto"/>
        <w:jc w:val="right"/>
        <w:rPr>
          <w:rFonts w:ascii="Times New Roman" w:hAnsi="Times New Roman" w:cs="Times New Roman"/>
          <w:b/>
          <w:bCs/>
          <w:sz w:val="24"/>
          <w:szCs w:val="24"/>
          <w:lang w:val="lt-LT"/>
        </w:rPr>
      </w:pPr>
    </w:p>
    <w:p w14:paraId="5901E1AF" w14:textId="77777777" w:rsidR="002D7667" w:rsidRPr="002F5233" w:rsidRDefault="002D7667" w:rsidP="002D7667">
      <w:pPr>
        <w:spacing w:after="120" w:line="240" w:lineRule="auto"/>
        <w:jc w:val="both"/>
        <w:rPr>
          <w:rFonts w:ascii="Times New Roman" w:eastAsia="Calibri" w:hAnsi="Times New Roman" w:cs="Times New Roman"/>
          <w:b/>
          <w:bCs/>
          <w:sz w:val="24"/>
          <w:szCs w:val="24"/>
          <w:lang w:val="lt-LT"/>
        </w:rPr>
      </w:pPr>
      <w:r w:rsidRPr="002F5233">
        <w:rPr>
          <w:rFonts w:ascii="Times New Roman" w:eastAsia="Calibri" w:hAnsi="Times New Roman" w:cs="Times New Roman"/>
          <w:sz w:val="24"/>
          <w:szCs w:val="24"/>
          <w:lang w:val="lt-LT"/>
        </w:rPr>
        <w:t xml:space="preserve">1 lentelė. </w:t>
      </w:r>
      <w:r w:rsidRPr="002F5233">
        <w:rPr>
          <w:rFonts w:ascii="Times New Roman" w:eastAsia="Calibri" w:hAnsi="Times New Roman" w:cs="Times New Roman"/>
          <w:b/>
          <w:sz w:val="24"/>
          <w:szCs w:val="24"/>
          <w:lang w:val="lt-LT"/>
        </w:rPr>
        <w:t>Pirmas vertinimo etapas</w:t>
      </w:r>
    </w:p>
    <w:tbl>
      <w:tblPr>
        <w:tblStyle w:val="Lentelstinklelis"/>
        <w:tblW w:w="0" w:type="auto"/>
        <w:tblLook w:val="04A0" w:firstRow="1" w:lastRow="0" w:firstColumn="1" w:lastColumn="0" w:noHBand="0" w:noVBand="1"/>
      </w:tblPr>
      <w:tblGrid>
        <w:gridCol w:w="5353"/>
        <w:gridCol w:w="709"/>
        <w:gridCol w:w="709"/>
        <w:gridCol w:w="3083"/>
      </w:tblGrid>
      <w:tr w:rsidR="00D523CD" w:rsidRPr="002F5233" w14:paraId="286988A5" w14:textId="77777777" w:rsidTr="00D523CD">
        <w:tc>
          <w:tcPr>
            <w:tcW w:w="5353" w:type="dxa"/>
          </w:tcPr>
          <w:p w14:paraId="64245D06" w14:textId="1C630228" w:rsidR="0076678C" w:rsidRPr="002F5233" w:rsidRDefault="00CA350D" w:rsidP="00D1642A">
            <w:pPr>
              <w:contextualSpacing/>
              <w:rPr>
                <w:rFonts w:ascii="Times New Roman" w:hAnsi="Times New Roman" w:cs="Times New Roman"/>
                <w:b/>
                <w:bCs/>
                <w:sz w:val="24"/>
                <w:szCs w:val="24"/>
                <w:lang w:val="lt-LT"/>
              </w:rPr>
            </w:pPr>
            <w:r w:rsidRPr="002F5233">
              <w:rPr>
                <w:rFonts w:ascii="Times New Roman" w:eastAsia="Calibri"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709" w:type="dxa"/>
          </w:tcPr>
          <w:p w14:paraId="621197C7" w14:textId="75B42045" w:rsidR="0076678C" w:rsidRPr="002F5233" w:rsidRDefault="0076678C" w:rsidP="00D523CD">
            <w:pPr>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Taip</w:t>
            </w:r>
          </w:p>
        </w:tc>
        <w:tc>
          <w:tcPr>
            <w:tcW w:w="709" w:type="dxa"/>
          </w:tcPr>
          <w:p w14:paraId="57F89D03" w14:textId="77777777" w:rsidR="0076678C" w:rsidRPr="002F5233" w:rsidRDefault="0076678C" w:rsidP="00D523CD">
            <w:pPr>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Ne</w:t>
            </w:r>
          </w:p>
        </w:tc>
        <w:tc>
          <w:tcPr>
            <w:tcW w:w="3083" w:type="dxa"/>
          </w:tcPr>
          <w:p w14:paraId="77AC4F42" w14:textId="77777777" w:rsidR="0076678C" w:rsidRPr="002F5233" w:rsidRDefault="0076678C" w:rsidP="00D1642A">
            <w:pPr>
              <w:contextualSpacing/>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 xml:space="preserve">Jei pasirinkote neigiamą atsakymą, pagrįskite </w:t>
            </w:r>
          </w:p>
        </w:tc>
      </w:tr>
      <w:tr w:rsidR="00CA350D" w:rsidRPr="002F5233" w14:paraId="199C663D" w14:textId="77777777" w:rsidTr="00D523CD">
        <w:tc>
          <w:tcPr>
            <w:tcW w:w="5353" w:type="dxa"/>
          </w:tcPr>
          <w:p w14:paraId="5963C0F9" w14:textId="200AFF1D" w:rsidR="00CA350D" w:rsidRPr="002F5233" w:rsidRDefault="00CA350D" w:rsidP="00CA350D">
            <w:pPr>
              <w:contextualSpacing/>
              <w:jc w:val="center"/>
              <w:rPr>
                <w:rFonts w:ascii="Times New Roman" w:eastAsia="Calibri" w:hAnsi="Times New Roman" w:cs="Times New Roman"/>
                <w:b/>
                <w:bCs/>
                <w:sz w:val="24"/>
                <w:szCs w:val="24"/>
                <w:lang w:val="lt-LT"/>
              </w:rPr>
            </w:pPr>
            <w:r w:rsidRPr="002F5233">
              <w:rPr>
                <w:rFonts w:ascii="Times New Roman" w:eastAsia="Calibri" w:hAnsi="Times New Roman" w:cs="Times New Roman"/>
                <w:b/>
                <w:bCs/>
                <w:sz w:val="24"/>
                <w:szCs w:val="24"/>
                <w:lang w:val="lt-LT"/>
              </w:rPr>
              <w:t>1</w:t>
            </w:r>
          </w:p>
        </w:tc>
        <w:tc>
          <w:tcPr>
            <w:tcW w:w="709" w:type="dxa"/>
          </w:tcPr>
          <w:p w14:paraId="62EEFEAD" w14:textId="60E9C3EA" w:rsidR="00CA350D" w:rsidRPr="002F5233" w:rsidRDefault="00CA350D" w:rsidP="00CA350D">
            <w:pPr>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2</w:t>
            </w:r>
          </w:p>
        </w:tc>
        <w:tc>
          <w:tcPr>
            <w:tcW w:w="709" w:type="dxa"/>
          </w:tcPr>
          <w:p w14:paraId="05AD141C" w14:textId="030DD3AF" w:rsidR="00CA350D" w:rsidRPr="002F5233" w:rsidRDefault="00CA350D" w:rsidP="00CA350D">
            <w:pPr>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3</w:t>
            </w:r>
          </w:p>
        </w:tc>
        <w:tc>
          <w:tcPr>
            <w:tcW w:w="3083" w:type="dxa"/>
          </w:tcPr>
          <w:p w14:paraId="5BE920CE" w14:textId="447E94B9" w:rsidR="00CA350D" w:rsidRPr="002F5233" w:rsidRDefault="00CA350D" w:rsidP="00CA350D">
            <w:pPr>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4</w:t>
            </w:r>
          </w:p>
        </w:tc>
      </w:tr>
      <w:tr w:rsidR="00CA350D" w:rsidRPr="002F5233" w14:paraId="72DDAA04" w14:textId="77777777" w:rsidTr="00191ADD">
        <w:tc>
          <w:tcPr>
            <w:tcW w:w="5353" w:type="dxa"/>
            <w:shd w:val="clear" w:color="auto" w:fill="D9D9D9" w:themeFill="background1" w:themeFillShade="D9"/>
          </w:tcPr>
          <w:p w14:paraId="4E8EC5AE" w14:textId="41F86001" w:rsidR="00CA350D" w:rsidRPr="002F5233" w:rsidRDefault="00CA350D" w:rsidP="00191ADD">
            <w:pPr>
              <w:contextualSpacing/>
              <w:jc w:val="both"/>
              <w:rPr>
                <w:rFonts w:ascii="Times New Roman" w:eastAsia="Calibri" w:hAnsi="Times New Roman" w:cs="Times New Roman"/>
                <w:b/>
                <w:bCs/>
                <w:sz w:val="24"/>
                <w:szCs w:val="24"/>
                <w:lang w:val="lt-LT"/>
              </w:rPr>
            </w:pPr>
            <w:r w:rsidRPr="002F5233">
              <w:rPr>
                <w:rFonts w:ascii="Times New Roman" w:eastAsia="Calibri" w:hAnsi="Times New Roman" w:cs="Times New Roman"/>
                <w:b/>
                <w:bCs/>
                <w:sz w:val="24"/>
                <w:szCs w:val="24"/>
                <w:lang w:val="lt-LT"/>
              </w:rPr>
              <w:t>Klimato kaitos švelninimas</w:t>
            </w:r>
          </w:p>
        </w:tc>
        <w:tc>
          <w:tcPr>
            <w:tcW w:w="709" w:type="dxa"/>
            <w:shd w:val="clear" w:color="auto" w:fill="D9D9D9" w:themeFill="background1" w:themeFillShade="D9"/>
          </w:tcPr>
          <w:p w14:paraId="56427249" w14:textId="5EE87EED" w:rsidR="00CA350D" w:rsidRPr="002F5233" w:rsidRDefault="00370B0B" w:rsidP="00191ADD">
            <w:pPr>
              <w:contextualSpacing/>
              <w:jc w:val="both"/>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X</w:t>
            </w:r>
          </w:p>
        </w:tc>
        <w:tc>
          <w:tcPr>
            <w:tcW w:w="709" w:type="dxa"/>
            <w:shd w:val="clear" w:color="auto" w:fill="D9D9D9" w:themeFill="background1" w:themeFillShade="D9"/>
          </w:tcPr>
          <w:p w14:paraId="4E273EB3" w14:textId="77777777" w:rsidR="00CA350D" w:rsidRPr="002F5233" w:rsidRDefault="00CA350D" w:rsidP="00191ADD">
            <w:pPr>
              <w:contextualSpacing/>
              <w:jc w:val="both"/>
              <w:rPr>
                <w:rFonts w:ascii="Times New Roman" w:hAnsi="Times New Roman" w:cs="Times New Roman"/>
                <w:b/>
                <w:bCs/>
                <w:sz w:val="24"/>
                <w:szCs w:val="24"/>
                <w:lang w:val="lt-LT"/>
              </w:rPr>
            </w:pPr>
          </w:p>
        </w:tc>
        <w:tc>
          <w:tcPr>
            <w:tcW w:w="3083" w:type="dxa"/>
            <w:shd w:val="clear" w:color="auto" w:fill="D9D9D9" w:themeFill="background1" w:themeFillShade="D9"/>
          </w:tcPr>
          <w:p w14:paraId="529D2D3F" w14:textId="5D076603" w:rsidR="00CA350D" w:rsidRPr="002F5233" w:rsidRDefault="00CA350D" w:rsidP="00191ADD">
            <w:pPr>
              <w:contextualSpacing/>
              <w:jc w:val="both"/>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w:t>
            </w:r>
          </w:p>
        </w:tc>
      </w:tr>
      <w:tr w:rsidR="00D523CD" w:rsidRPr="002F5233" w14:paraId="6A88D61C" w14:textId="77777777" w:rsidTr="00D523CD">
        <w:tc>
          <w:tcPr>
            <w:tcW w:w="5353" w:type="dxa"/>
          </w:tcPr>
          <w:p w14:paraId="1163BEAD" w14:textId="604CA72B" w:rsidR="004C67CE" w:rsidRPr="002F5233" w:rsidRDefault="004C67CE" w:rsidP="00B9381D">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28EFBDC2" w14:textId="25D3E64B" w:rsidR="00EF2677" w:rsidRPr="002F5233" w:rsidRDefault="004C67CE" w:rsidP="00B9381D">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73ABEA8B" w14:textId="495126DE" w:rsidR="004C67CE" w:rsidRPr="002F5233" w:rsidRDefault="004C67CE" w:rsidP="0098537A">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3.1.3</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tc>
        <w:tc>
          <w:tcPr>
            <w:tcW w:w="709" w:type="dxa"/>
          </w:tcPr>
          <w:p w14:paraId="2551D713" w14:textId="77777777" w:rsidR="0076678C" w:rsidRPr="002F5233" w:rsidRDefault="0076678C" w:rsidP="00D1642A">
            <w:pPr>
              <w:ind w:hanging="44"/>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709" w:type="dxa"/>
          </w:tcPr>
          <w:p w14:paraId="4FB4C20D" w14:textId="77777777" w:rsidR="0076678C" w:rsidRPr="002F5233" w:rsidRDefault="0076678C" w:rsidP="00D1642A">
            <w:pPr>
              <w:ind w:hanging="403"/>
              <w:contextualSpacing/>
              <w:rPr>
                <w:rFonts w:ascii="Times New Roman" w:hAnsi="Times New Roman" w:cs="Times New Roman"/>
                <w:bCs/>
                <w:sz w:val="24"/>
                <w:szCs w:val="24"/>
                <w:lang w:val="lt-LT"/>
              </w:rPr>
            </w:pPr>
          </w:p>
        </w:tc>
        <w:tc>
          <w:tcPr>
            <w:tcW w:w="3083" w:type="dxa"/>
          </w:tcPr>
          <w:p w14:paraId="648557DE" w14:textId="77777777" w:rsidR="0076678C" w:rsidRPr="002F5233" w:rsidRDefault="0076678C" w:rsidP="00D1642A">
            <w:pPr>
              <w:ind w:hanging="403"/>
              <w:contextualSpacing/>
              <w:rPr>
                <w:rFonts w:ascii="Times New Roman" w:hAnsi="Times New Roman" w:cs="Times New Roman"/>
                <w:bCs/>
                <w:sz w:val="24"/>
                <w:szCs w:val="24"/>
                <w:lang w:val="lt-LT"/>
              </w:rPr>
            </w:pPr>
          </w:p>
        </w:tc>
      </w:tr>
      <w:tr w:rsidR="00AB38A5" w:rsidRPr="002F5233" w14:paraId="4D3925D5" w14:textId="77777777" w:rsidTr="00191ADD">
        <w:tc>
          <w:tcPr>
            <w:tcW w:w="5353" w:type="dxa"/>
            <w:shd w:val="clear" w:color="auto" w:fill="D9D9D9" w:themeFill="background1" w:themeFillShade="D9"/>
          </w:tcPr>
          <w:p w14:paraId="261E4CB2" w14:textId="77777777" w:rsidR="00AB38A5" w:rsidRPr="002F5233" w:rsidRDefault="00AB38A5" w:rsidP="00F52FBE">
            <w:pPr>
              <w:rPr>
                <w:rFonts w:ascii="Times New Roman" w:eastAsia="Calibri" w:hAnsi="Times New Roman" w:cs="Times New Roman"/>
                <w:sz w:val="24"/>
                <w:szCs w:val="24"/>
                <w:lang w:val="lt-LT"/>
              </w:rPr>
            </w:pPr>
            <w:r w:rsidRPr="002F5233">
              <w:rPr>
                <w:rFonts w:ascii="Times New Roman" w:eastAsia="Calibri" w:hAnsi="Times New Roman" w:cs="Times New Roman"/>
                <w:b/>
                <w:sz w:val="24"/>
                <w:szCs w:val="24"/>
                <w:lang w:val="lt-LT"/>
              </w:rPr>
              <w:t>Prisitaikymas prie klimato kaitos</w:t>
            </w:r>
          </w:p>
        </w:tc>
        <w:tc>
          <w:tcPr>
            <w:tcW w:w="709" w:type="dxa"/>
            <w:shd w:val="clear" w:color="auto" w:fill="D9D9D9" w:themeFill="background1" w:themeFillShade="D9"/>
          </w:tcPr>
          <w:p w14:paraId="737118D6" w14:textId="05C2A5C3" w:rsidR="00AB38A5" w:rsidRPr="002F5233" w:rsidRDefault="00DB578B" w:rsidP="00F52FBE">
            <w:pPr>
              <w:rPr>
                <w:rFonts w:ascii="Times New Roman" w:eastAsia="Calibri" w:hAnsi="Times New Roman" w:cs="Times New Roman"/>
                <w:sz w:val="24"/>
                <w:szCs w:val="24"/>
                <w:lang w:val="lt-LT"/>
              </w:rPr>
            </w:pPr>
            <w:r w:rsidRPr="002F5233">
              <w:rPr>
                <w:rFonts w:ascii="Times New Roman" w:eastAsia="Calibri" w:hAnsi="Times New Roman" w:cs="Times New Roman"/>
                <w:sz w:val="24"/>
                <w:szCs w:val="24"/>
                <w:lang w:val="lt-LT"/>
              </w:rPr>
              <w:t>X</w:t>
            </w:r>
          </w:p>
        </w:tc>
        <w:tc>
          <w:tcPr>
            <w:tcW w:w="709" w:type="dxa"/>
            <w:shd w:val="clear" w:color="auto" w:fill="D9D9D9" w:themeFill="background1" w:themeFillShade="D9"/>
          </w:tcPr>
          <w:p w14:paraId="54D2B138" w14:textId="175DF093" w:rsidR="00AB38A5" w:rsidRPr="002F5233" w:rsidRDefault="00AB38A5" w:rsidP="00F52FBE">
            <w:pPr>
              <w:rPr>
                <w:rFonts w:ascii="Times New Roman" w:eastAsia="Calibri" w:hAnsi="Times New Roman" w:cs="Times New Roman"/>
                <w:sz w:val="24"/>
                <w:szCs w:val="24"/>
                <w:lang w:val="lt-LT"/>
              </w:rPr>
            </w:pPr>
          </w:p>
        </w:tc>
        <w:tc>
          <w:tcPr>
            <w:tcW w:w="3083" w:type="dxa"/>
            <w:shd w:val="clear" w:color="auto" w:fill="D9D9D9" w:themeFill="background1" w:themeFillShade="D9"/>
          </w:tcPr>
          <w:p w14:paraId="31E58557" w14:textId="77777777" w:rsidR="00AB38A5" w:rsidRPr="002F5233" w:rsidRDefault="00AB38A5" w:rsidP="00F52FBE">
            <w:pPr>
              <w:ind w:left="51"/>
              <w:jc w:val="both"/>
              <w:rPr>
                <w:rFonts w:ascii="Times New Roman" w:eastAsia="Calibri" w:hAnsi="Times New Roman" w:cs="Times New Roman"/>
                <w:b/>
                <w:sz w:val="24"/>
                <w:szCs w:val="24"/>
                <w:lang w:val="lt-LT"/>
              </w:rPr>
            </w:pPr>
            <w:r w:rsidRPr="002F5233">
              <w:rPr>
                <w:rFonts w:ascii="Times New Roman" w:eastAsia="Calibri" w:hAnsi="Times New Roman" w:cs="Times New Roman"/>
                <w:b/>
                <w:sz w:val="24"/>
                <w:szCs w:val="24"/>
                <w:lang w:val="lt-LT"/>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w:t>
            </w:r>
            <w:r w:rsidRPr="002F5233">
              <w:rPr>
                <w:rFonts w:ascii="Times New Roman" w:eastAsia="Calibri" w:hAnsi="Times New Roman" w:cs="Times New Roman"/>
                <w:b/>
                <w:sz w:val="24"/>
                <w:szCs w:val="24"/>
                <w:lang w:val="lt-LT"/>
              </w:rPr>
              <w:lastRenderedPageBreak/>
              <w:t>kaitos tikslą ir neturės neigiamos įtakos žmonėms, gamtai ar turtui:</w:t>
            </w:r>
          </w:p>
        </w:tc>
      </w:tr>
      <w:tr w:rsidR="00D523CD" w:rsidRPr="002F5233" w14:paraId="3EB54FFD" w14:textId="77777777" w:rsidTr="00D523CD">
        <w:tc>
          <w:tcPr>
            <w:tcW w:w="5353" w:type="dxa"/>
          </w:tcPr>
          <w:p w14:paraId="5AC60F89" w14:textId="12263064" w:rsidR="004C779C" w:rsidRPr="002F5233" w:rsidRDefault="004C779C" w:rsidP="00B9381D">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lastRenderedPageBreak/>
              <w:t>3.1.1</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7B4EE3D1" w14:textId="64B2EF68" w:rsidR="004C779C" w:rsidRPr="002F5233" w:rsidRDefault="004C779C" w:rsidP="00B9381D">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1E8AD0AF" w14:textId="26A92E21" w:rsidR="004C779C" w:rsidRPr="002F5233" w:rsidRDefault="004C779C" w:rsidP="0098537A">
            <w:pPr>
              <w:pStyle w:val="Sraopastraipa"/>
              <w:tabs>
                <w:tab w:val="left" w:pos="317"/>
              </w:tabs>
              <w:ind w:left="0"/>
              <w:jc w:val="both"/>
              <w:rPr>
                <w:rFonts w:ascii="Times New Roman" w:hAnsi="Times New Roman" w:cs="Times New Roman"/>
                <w:bCs/>
                <w:sz w:val="24"/>
                <w:szCs w:val="24"/>
                <w:lang w:val="lt-LT"/>
              </w:rPr>
            </w:pPr>
            <w:r w:rsidRPr="002F5233">
              <w:rPr>
                <w:rFonts w:ascii="Times New Roman" w:hAnsi="Times New Roman" w:cs="Times New Roman"/>
                <w:sz w:val="24"/>
                <w:szCs w:val="24"/>
                <w:lang w:val="lt-LT"/>
              </w:rPr>
              <w:t>3.1.3</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tc>
        <w:tc>
          <w:tcPr>
            <w:tcW w:w="709" w:type="dxa"/>
          </w:tcPr>
          <w:p w14:paraId="4E747B40" w14:textId="77777777" w:rsidR="004C779C" w:rsidRPr="002F5233" w:rsidRDefault="004C779C" w:rsidP="004C779C">
            <w:pPr>
              <w:ind w:right="-9" w:hanging="44"/>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709" w:type="dxa"/>
          </w:tcPr>
          <w:p w14:paraId="65A9307F" w14:textId="77777777" w:rsidR="004C779C" w:rsidRPr="002F5233" w:rsidRDefault="004C779C" w:rsidP="004C779C">
            <w:pPr>
              <w:ind w:hanging="403"/>
              <w:contextualSpacing/>
              <w:rPr>
                <w:rFonts w:ascii="Times New Roman" w:hAnsi="Times New Roman" w:cs="Times New Roman"/>
                <w:bCs/>
                <w:sz w:val="24"/>
                <w:szCs w:val="24"/>
                <w:lang w:val="lt-LT"/>
              </w:rPr>
            </w:pPr>
          </w:p>
        </w:tc>
        <w:tc>
          <w:tcPr>
            <w:tcW w:w="3083" w:type="dxa"/>
          </w:tcPr>
          <w:p w14:paraId="26B667B5" w14:textId="77777777" w:rsidR="004C779C" w:rsidRPr="002F5233" w:rsidRDefault="004C779C" w:rsidP="004C779C">
            <w:pPr>
              <w:pStyle w:val="Sraopastraipa"/>
              <w:ind w:left="76" w:hanging="403"/>
              <w:jc w:val="both"/>
              <w:rPr>
                <w:rFonts w:ascii="Times New Roman" w:eastAsia="Times New Roman" w:hAnsi="Times New Roman" w:cs="Times New Roman"/>
                <w:bCs/>
                <w:sz w:val="24"/>
                <w:szCs w:val="24"/>
                <w:lang w:val="lt-LT"/>
              </w:rPr>
            </w:pPr>
          </w:p>
        </w:tc>
      </w:tr>
      <w:tr w:rsidR="00DF3E23" w:rsidRPr="002F5233" w14:paraId="7D6298F2" w14:textId="77777777" w:rsidTr="00DF3E23">
        <w:tc>
          <w:tcPr>
            <w:tcW w:w="5353" w:type="dxa"/>
            <w:shd w:val="clear" w:color="auto" w:fill="D9D9D9" w:themeFill="background1" w:themeFillShade="D9"/>
          </w:tcPr>
          <w:p w14:paraId="065DBB56" w14:textId="77777777" w:rsidR="00DF3E23" w:rsidRPr="002F5233" w:rsidRDefault="00DF3E23" w:rsidP="00F52FBE">
            <w:pPr>
              <w:rPr>
                <w:rFonts w:ascii="Times New Roman" w:eastAsia="Calibri" w:hAnsi="Times New Roman" w:cs="Times New Roman"/>
                <w:sz w:val="24"/>
                <w:szCs w:val="24"/>
                <w:lang w:val="lt-LT"/>
              </w:rPr>
            </w:pPr>
            <w:r w:rsidRPr="002F5233">
              <w:rPr>
                <w:rFonts w:ascii="Times New Roman" w:eastAsia="Calibri" w:hAnsi="Times New Roman" w:cs="Times New Roman"/>
                <w:b/>
                <w:sz w:val="24"/>
                <w:szCs w:val="24"/>
                <w:lang w:val="lt-LT"/>
              </w:rPr>
              <w:t>Tausus vandens ir jūrų išteklių naudojimas ir apsauga</w:t>
            </w:r>
          </w:p>
        </w:tc>
        <w:tc>
          <w:tcPr>
            <w:tcW w:w="709" w:type="dxa"/>
            <w:shd w:val="clear" w:color="auto" w:fill="D9D9D9" w:themeFill="background1" w:themeFillShade="D9"/>
          </w:tcPr>
          <w:p w14:paraId="54E87442" w14:textId="41877C91" w:rsidR="00DF3E23" w:rsidRPr="002F5233" w:rsidRDefault="00DB578B" w:rsidP="00F52FBE">
            <w:pPr>
              <w:rPr>
                <w:rFonts w:ascii="Times New Roman" w:eastAsia="Calibri" w:hAnsi="Times New Roman" w:cs="Times New Roman"/>
                <w:sz w:val="24"/>
                <w:szCs w:val="24"/>
                <w:lang w:val="lt-LT"/>
              </w:rPr>
            </w:pPr>
            <w:r w:rsidRPr="002F5233">
              <w:rPr>
                <w:rFonts w:ascii="Times New Roman" w:eastAsia="Calibri" w:hAnsi="Times New Roman" w:cs="Times New Roman"/>
                <w:sz w:val="24"/>
                <w:szCs w:val="24"/>
                <w:lang w:val="lt-LT"/>
              </w:rPr>
              <w:t>X</w:t>
            </w:r>
          </w:p>
        </w:tc>
        <w:tc>
          <w:tcPr>
            <w:tcW w:w="709" w:type="dxa"/>
            <w:shd w:val="clear" w:color="auto" w:fill="D9D9D9" w:themeFill="background1" w:themeFillShade="D9"/>
          </w:tcPr>
          <w:p w14:paraId="74C0F3A5" w14:textId="1BA5C51C" w:rsidR="00DF3E23" w:rsidRPr="002F5233" w:rsidRDefault="00DF3E23" w:rsidP="00F52FBE">
            <w:pPr>
              <w:rPr>
                <w:rFonts w:ascii="Times New Roman" w:eastAsia="Calibri" w:hAnsi="Times New Roman" w:cs="Times New Roman"/>
                <w:b/>
                <w:sz w:val="24"/>
                <w:szCs w:val="24"/>
                <w:lang w:val="lt-LT"/>
              </w:rPr>
            </w:pPr>
          </w:p>
        </w:tc>
        <w:tc>
          <w:tcPr>
            <w:tcW w:w="3083" w:type="dxa"/>
            <w:shd w:val="clear" w:color="auto" w:fill="D9D9D9" w:themeFill="background1" w:themeFillShade="D9"/>
          </w:tcPr>
          <w:p w14:paraId="295001D2" w14:textId="77777777" w:rsidR="00DF3E23" w:rsidRPr="002F5233" w:rsidRDefault="00DF3E23" w:rsidP="00F52FBE">
            <w:pPr>
              <w:tabs>
                <w:tab w:val="left" w:pos="34"/>
              </w:tabs>
              <w:ind w:left="51"/>
              <w:jc w:val="both"/>
              <w:rPr>
                <w:rFonts w:ascii="Times New Roman" w:eastAsia="Calibri" w:hAnsi="Times New Roman" w:cs="Times New Roman"/>
                <w:b/>
                <w:sz w:val="24"/>
                <w:szCs w:val="24"/>
                <w:lang w:val="lt-LT"/>
              </w:rPr>
            </w:pPr>
            <w:r w:rsidRPr="002F5233">
              <w:rPr>
                <w:rFonts w:ascii="Times New Roman" w:eastAsia="Calibri" w:hAnsi="Times New Roman" w:cs="Times New Roman"/>
                <w:b/>
                <w:sz w:val="24"/>
                <w:szCs w:val="24"/>
                <w:lang w:val="lt-LT"/>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D523CD" w:rsidRPr="002F5233" w14:paraId="529FD674" w14:textId="77777777" w:rsidTr="00D523CD">
        <w:tc>
          <w:tcPr>
            <w:tcW w:w="5353" w:type="dxa"/>
          </w:tcPr>
          <w:p w14:paraId="46547F2B" w14:textId="62E8F13E" w:rsidR="003427FF" w:rsidRPr="002F5233" w:rsidRDefault="003427FF" w:rsidP="00B9381D">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329F76B4" w14:textId="47234186" w:rsidR="003427FF" w:rsidRPr="002F5233" w:rsidRDefault="003427FF" w:rsidP="00B9381D">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4CCA7074" w14:textId="494CE991" w:rsidR="003427FF" w:rsidRPr="002F5233" w:rsidRDefault="003427FF" w:rsidP="0098537A">
            <w:pPr>
              <w:pStyle w:val="Sraopastraipa"/>
              <w:tabs>
                <w:tab w:val="left" w:pos="0"/>
              </w:tabs>
              <w:ind w:left="0"/>
              <w:jc w:val="both"/>
              <w:rPr>
                <w:rFonts w:ascii="Times New Roman" w:hAnsi="Times New Roman" w:cs="Times New Roman"/>
                <w:bCs/>
                <w:sz w:val="24"/>
                <w:szCs w:val="24"/>
                <w:lang w:val="lt-LT"/>
              </w:rPr>
            </w:pPr>
            <w:r w:rsidRPr="002F5233">
              <w:rPr>
                <w:rFonts w:ascii="Times New Roman" w:hAnsi="Times New Roman" w:cs="Times New Roman"/>
                <w:sz w:val="24"/>
                <w:szCs w:val="24"/>
                <w:lang w:val="lt-LT"/>
              </w:rPr>
              <w:t>3.1.3</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Plėtoti skirtingų transporto rūšių (daugiarūšio vežimo jungčių) sąveikos efektyvumą didinančią </w:t>
            </w:r>
            <w:r w:rsidRPr="002F5233">
              <w:rPr>
                <w:rFonts w:ascii="Times New Roman" w:hAnsi="Times New Roman" w:cs="Times New Roman"/>
                <w:sz w:val="24"/>
                <w:szCs w:val="24"/>
                <w:lang w:val="lt-LT"/>
              </w:rPr>
              <w:lastRenderedPageBreak/>
              <w:t xml:space="preserve">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tc>
        <w:tc>
          <w:tcPr>
            <w:tcW w:w="709" w:type="dxa"/>
          </w:tcPr>
          <w:p w14:paraId="0D49004A" w14:textId="77777777" w:rsidR="003427FF" w:rsidRPr="002F5233" w:rsidRDefault="003427FF" w:rsidP="003427FF">
            <w:pPr>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tc>
        <w:tc>
          <w:tcPr>
            <w:tcW w:w="709" w:type="dxa"/>
          </w:tcPr>
          <w:p w14:paraId="449CCACF" w14:textId="77777777" w:rsidR="003427FF" w:rsidRPr="002F5233" w:rsidRDefault="003427FF" w:rsidP="003427FF">
            <w:pPr>
              <w:ind w:hanging="403"/>
              <w:contextualSpacing/>
              <w:rPr>
                <w:rFonts w:ascii="Times New Roman" w:hAnsi="Times New Roman" w:cs="Times New Roman"/>
                <w:bCs/>
                <w:sz w:val="24"/>
                <w:szCs w:val="24"/>
                <w:lang w:val="lt-LT"/>
              </w:rPr>
            </w:pPr>
          </w:p>
        </w:tc>
        <w:tc>
          <w:tcPr>
            <w:tcW w:w="3083" w:type="dxa"/>
          </w:tcPr>
          <w:p w14:paraId="4E1D3C51" w14:textId="77777777" w:rsidR="003427FF" w:rsidRPr="002F5233" w:rsidRDefault="003427FF" w:rsidP="003427FF">
            <w:pPr>
              <w:pStyle w:val="Sraopastraipa"/>
              <w:ind w:left="76" w:hanging="403"/>
              <w:jc w:val="both"/>
              <w:rPr>
                <w:rFonts w:ascii="Times New Roman" w:eastAsia="Times New Roman" w:hAnsi="Times New Roman" w:cs="Times New Roman"/>
                <w:bCs/>
                <w:sz w:val="24"/>
                <w:szCs w:val="24"/>
                <w:lang w:val="lt-LT"/>
              </w:rPr>
            </w:pPr>
          </w:p>
        </w:tc>
      </w:tr>
      <w:tr w:rsidR="00E7718E" w:rsidRPr="002F5233" w14:paraId="738E1B51" w14:textId="77777777" w:rsidTr="00E7718E">
        <w:tc>
          <w:tcPr>
            <w:tcW w:w="5353" w:type="dxa"/>
            <w:shd w:val="clear" w:color="auto" w:fill="D9D9D9" w:themeFill="background1" w:themeFillShade="D9"/>
          </w:tcPr>
          <w:p w14:paraId="58A6B2FA" w14:textId="77777777" w:rsidR="00E7718E" w:rsidRPr="002F5233" w:rsidRDefault="00E7718E" w:rsidP="00F52FBE">
            <w:pPr>
              <w:jc w:val="both"/>
              <w:rPr>
                <w:rFonts w:ascii="Times New Roman" w:eastAsia="Calibri" w:hAnsi="Times New Roman" w:cs="Times New Roman"/>
                <w:sz w:val="24"/>
                <w:szCs w:val="24"/>
                <w:lang w:val="lt-LT"/>
              </w:rPr>
            </w:pPr>
            <w:r w:rsidRPr="002F5233">
              <w:rPr>
                <w:rFonts w:ascii="Times New Roman" w:eastAsia="Calibri" w:hAnsi="Times New Roman" w:cs="Times New Roman"/>
                <w:b/>
                <w:sz w:val="24"/>
                <w:szCs w:val="24"/>
                <w:lang w:val="lt-LT"/>
              </w:rPr>
              <w:lastRenderedPageBreak/>
              <w:t>Žiedinė ekonomika, įskaitant atliekų prevenciją ir perdirbimą</w:t>
            </w:r>
          </w:p>
        </w:tc>
        <w:tc>
          <w:tcPr>
            <w:tcW w:w="709" w:type="dxa"/>
            <w:shd w:val="clear" w:color="auto" w:fill="D9D9D9" w:themeFill="background1" w:themeFillShade="D9"/>
          </w:tcPr>
          <w:p w14:paraId="0E2D0753" w14:textId="3DB745F6" w:rsidR="00E7718E" w:rsidRPr="002F5233" w:rsidRDefault="00DB578B" w:rsidP="00F52FBE">
            <w:pPr>
              <w:rPr>
                <w:rFonts w:ascii="Times New Roman" w:eastAsia="Calibri" w:hAnsi="Times New Roman" w:cs="Times New Roman"/>
                <w:sz w:val="24"/>
                <w:szCs w:val="24"/>
                <w:lang w:val="lt-LT"/>
              </w:rPr>
            </w:pPr>
            <w:r w:rsidRPr="002F5233">
              <w:rPr>
                <w:rFonts w:ascii="Times New Roman" w:eastAsia="Calibri" w:hAnsi="Times New Roman" w:cs="Times New Roman"/>
                <w:sz w:val="24"/>
                <w:szCs w:val="24"/>
                <w:lang w:val="lt-LT"/>
              </w:rPr>
              <w:t>X</w:t>
            </w:r>
          </w:p>
        </w:tc>
        <w:tc>
          <w:tcPr>
            <w:tcW w:w="709" w:type="dxa"/>
            <w:shd w:val="clear" w:color="auto" w:fill="D9D9D9" w:themeFill="background1" w:themeFillShade="D9"/>
          </w:tcPr>
          <w:p w14:paraId="707EC135" w14:textId="3B03CB94" w:rsidR="00E7718E" w:rsidRPr="002F5233" w:rsidRDefault="00E7718E" w:rsidP="00F52FBE">
            <w:pPr>
              <w:rPr>
                <w:rFonts w:ascii="Times New Roman" w:eastAsia="Calibri" w:hAnsi="Times New Roman" w:cs="Times New Roman"/>
                <w:b/>
                <w:sz w:val="24"/>
                <w:szCs w:val="24"/>
                <w:lang w:val="lt-LT"/>
              </w:rPr>
            </w:pPr>
          </w:p>
        </w:tc>
        <w:tc>
          <w:tcPr>
            <w:tcW w:w="3083" w:type="dxa"/>
            <w:shd w:val="clear" w:color="auto" w:fill="D9D9D9" w:themeFill="background1" w:themeFillShade="D9"/>
          </w:tcPr>
          <w:p w14:paraId="49C70816" w14:textId="77777777" w:rsidR="00E7718E" w:rsidRPr="002F5233" w:rsidRDefault="00E7718E" w:rsidP="00F52FBE">
            <w:pPr>
              <w:jc w:val="both"/>
              <w:rPr>
                <w:rFonts w:ascii="Times New Roman" w:eastAsia="Calibri" w:hAnsi="Times New Roman" w:cs="Times New Roman"/>
                <w:b/>
                <w:sz w:val="24"/>
                <w:szCs w:val="24"/>
                <w:lang w:val="lt-LT"/>
              </w:rPr>
            </w:pPr>
            <w:r w:rsidRPr="002F5233">
              <w:rPr>
                <w:rFonts w:ascii="Times New Roman" w:eastAsia="Calibri" w:hAnsi="Times New Roman" w:cs="Times New Roman"/>
                <w:b/>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2F5233">
              <w:rPr>
                <w:rFonts w:ascii="Times New Roman" w:eastAsia="Calibri" w:hAnsi="Times New Roman" w:cs="Times New Roman"/>
                <w:sz w:val="24"/>
                <w:szCs w:val="24"/>
                <w:lang w:val="lt-LT"/>
              </w:rPr>
              <w:t xml:space="preserve"> </w:t>
            </w:r>
          </w:p>
        </w:tc>
      </w:tr>
      <w:tr w:rsidR="00D523CD" w:rsidRPr="002F5233" w14:paraId="099D387F" w14:textId="77777777" w:rsidTr="00D523CD">
        <w:tc>
          <w:tcPr>
            <w:tcW w:w="5353" w:type="dxa"/>
          </w:tcPr>
          <w:p w14:paraId="6FB3C8F5" w14:textId="4AE9D9A5" w:rsidR="003427FF" w:rsidRPr="002F5233" w:rsidRDefault="003427FF" w:rsidP="0070133C">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5F314AD3" w14:textId="566552A7" w:rsidR="003427FF" w:rsidRPr="002F5233" w:rsidRDefault="003427FF" w:rsidP="0070133C">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58F2F09D" w14:textId="435B6248" w:rsidR="003427FF" w:rsidRPr="002F5233" w:rsidRDefault="003427FF" w:rsidP="0098537A">
            <w:pPr>
              <w:pStyle w:val="Sraopastraipa"/>
              <w:tabs>
                <w:tab w:val="left" w:pos="317"/>
              </w:tabs>
              <w:ind w:left="0"/>
              <w:jc w:val="both"/>
              <w:rPr>
                <w:rFonts w:ascii="Times New Roman" w:hAnsi="Times New Roman" w:cs="Times New Roman"/>
                <w:bCs/>
                <w:sz w:val="24"/>
                <w:szCs w:val="24"/>
                <w:lang w:val="lt-LT"/>
              </w:rPr>
            </w:pPr>
            <w:r w:rsidRPr="002F5233">
              <w:rPr>
                <w:rFonts w:ascii="Times New Roman" w:hAnsi="Times New Roman" w:cs="Times New Roman"/>
                <w:sz w:val="24"/>
                <w:szCs w:val="24"/>
                <w:lang w:val="lt-LT"/>
              </w:rPr>
              <w:t>3.1.3</w:t>
            </w:r>
            <w:r w:rsidR="00B9381D"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tc>
        <w:tc>
          <w:tcPr>
            <w:tcW w:w="709" w:type="dxa"/>
          </w:tcPr>
          <w:p w14:paraId="7B059405" w14:textId="77777777" w:rsidR="003427FF" w:rsidRPr="002F5233" w:rsidRDefault="003427FF" w:rsidP="003427FF">
            <w:pPr>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709" w:type="dxa"/>
          </w:tcPr>
          <w:p w14:paraId="200C6D9E" w14:textId="77777777" w:rsidR="003427FF" w:rsidRPr="002F5233" w:rsidRDefault="003427FF" w:rsidP="003427FF">
            <w:pPr>
              <w:ind w:hanging="403"/>
              <w:contextualSpacing/>
              <w:rPr>
                <w:rFonts w:ascii="Times New Roman" w:hAnsi="Times New Roman" w:cs="Times New Roman"/>
                <w:bCs/>
                <w:sz w:val="24"/>
                <w:szCs w:val="24"/>
                <w:lang w:val="lt-LT"/>
              </w:rPr>
            </w:pPr>
          </w:p>
        </w:tc>
        <w:tc>
          <w:tcPr>
            <w:tcW w:w="3083" w:type="dxa"/>
          </w:tcPr>
          <w:p w14:paraId="17D60C29" w14:textId="77777777" w:rsidR="003427FF" w:rsidRPr="002F5233" w:rsidRDefault="003427FF" w:rsidP="003427FF">
            <w:pPr>
              <w:pStyle w:val="Sraopastraipa"/>
              <w:ind w:left="76" w:hanging="403"/>
              <w:jc w:val="both"/>
              <w:rPr>
                <w:rFonts w:ascii="Times New Roman" w:eastAsia="Times New Roman" w:hAnsi="Times New Roman" w:cs="Times New Roman"/>
                <w:bCs/>
                <w:sz w:val="24"/>
                <w:szCs w:val="24"/>
                <w:lang w:val="lt-LT"/>
              </w:rPr>
            </w:pPr>
          </w:p>
        </w:tc>
      </w:tr>
      <w:tr w:rsidR="00FE41A2" w:rsidRPr="002F5233" w14:paraId="2F281FF4" w14:textId="77777777" w:rsidTr="00FE41A2">
        <w:tc>
          <w:tcPr>
            <w:tcW w:w="5353" w:type="dxa"/>
            <w:shd w:val="clear" w:color="auto" w:fill="D9D9D9" w:themeFill="background1" w:themeFillShade="D9"/>
          </w:tcPr>
          <w:p w14:paraId="3F49E15D" w14:textId="77777777" w:rsidR="00FE41A2" w:rsidRPr="002F5233" w:rsidRDefault="00FE41A2" w:rsidP="00F52FBE">
            <w:pPr>
              <w:rPr>
                <w:rFonts w:ascii="Times New Roman" w:eastAsia="Calibri" w:hAnsi="Times New Roman" w:cs="Times New Roman"/>
                <w:sz w:val="24"/>
                <w:szCs w:val="24"/>
                <w:lang w:val="lt-LT"/>
              </w:rPr>
            </w:pPr>
            <w:r w:rsidRPr="002F5233">
              <w:rPr>
                <w:rFonts w:ascii="Times New Roman" w:eastAsia="Calibri" w:hAnsi="Times New Roman" w:cs="Times New Roman"/>
                <w:b/>
                <w:sz w:val="24"/>
                <w:szCs w:val="24"/>
                <w:lang w:val="lt-LT"/>
              </w:rPr>
              <w:t>Oro, vandens ar žemės taršos prevencija ir kontrolė</w:t>
            </w:r>
          </w:p>
        </w:tc>
        <w:tc>
          <w:tcPr>
            <w:tcW w:w="709" w:type="dxa"/>
            <w:shd w:val="clear" w:color="auto" w:fill="D9D9D9" w:themeFill="background1" w:themeFillShade="D9"/>
          </w:tcPr>
          <w:p w14:paraId="105781E8" w14:textId="10CC47C6" w:rsidR="00FE41A2" w:rsidRPr="002F5233" w:rsidRDefault="00DB578B" w:rsidP="00F52FBE">
            <w:pPr>
              <w:rPr>
                <w:rFonts w:ascii="Times New Roman" w:eastAsia="Calibri" w:hAnsi="Times New Roman" w:cs="Times New Roman"/>
                <w:sz w:val="24"/>
                <w:szCs w:val="24"/>
                <w:lang w:val="lt-LT"/>
              </w:rPr>
            </w:pPr>
            <w:r w:rsidRPr="002F5233">
              <w:rPr>
                <w:rFonts w:ascii="Times New Roman" w:eastAsia="Calibri" w:hAnsi="Times New Roman" w:cs="Times New Roman"/>
                <w:sz w:val="24"/>
                <w:szCs w:val="24"/>
                <w:lang w:val="lt-LT"/>
              </w:rPr>
              <w:t>X</w:t>
            </w:r>
          </w:p>
        </w:tc>
        <w:tc>
          <w:tcPr>
            <w:tcW w:w="709" w:type="dxa"/>
            <w:shd w:val="clear" w:color="auto" w:fill="D9D9D9" w:themeFill="background1" w:themeFillShade="D9"/>
          </w:tcPr>
          <w:p w14:paraId="081F61F3" w14:textId="07EA2C6F" w:rsidR="00FE41A2" w:rsidRPr="002F5233" w:rsidRDefault="00FE41A2" w:rsidP="00F52FBE">
            <w:pPr>
              <w:rPr>
                <w:rFonts w:ascii="Times New Roman" w:eastAsia="Calibri" w:hAnsi="Times New Roman" w:cs="Times New Roman"/>
                <w:b/>
                <w:sz w:val="24"/>
                <w:szCs w:val="24"/>
                <w:lang w:val="lt-LT"/>
              </w:rPr>
            </w:pPr>
          </w:p>
        </w:tc>
        <w:tc>
          <w:tcPr>
            <w:tcW w:w="3083" w:type="dxa"/>
            <w:shd w:val="clear" w:color="auto" w:fill="D9D9D9" w:themeFill="background1" w:themeFillShade="D9"/>
          </w:tcPr>
          <w:p w14:paraId="36FD5163" w14:textId="284DC5D8" w:rsidR="00FE41A2" w:rsidRPr="002F5233" w:rsidRDefault="00FE41A2" w:rsidP="002F5233">
            <w:pPr>
              <w:jc w:val="both"/>
              <w:rPr>
                <w:rFonts w:ascii="Times New Roman" w:eastAsia="Calibri" w:hAnsi="Times New Roman" w:cs="Times New Roman"/>
                <w:sz w:val="24"/>
                <w:szCs w:val="24"/>
                <w:lang w:val="lt-LT"/>
              </w:rPr>
            </w:pPr>
            <w:r w:rsidRPr="002F5233">
              <w:rPr>
                <w:rFonts w:ascii="Times New Roman" w:eastAsia="Calibri" w:hAnsi="Times New Roman" w:cs="Times New Roman"/>
                <w:b/>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D523CD" w:rsidRPr="002F5233" w14:paraId="7BE594CE" w14:textId="77777777" w:rsidTr="00D523CD">
        <w:tc>
          <w:tcPr>
            <w:tcW w:w="5353" w:type="dxa"/>
          </w:tcPr>
          <w:p w14:paraId="7D5AE1B1" w14:textId="2B2EE09D" w:rsidR="003427FF" w:rsidRPr="002F5233" w:rsidRDefault="003427FF" w:rsidP="007638A5">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lastRenderedPageBreak/>
              <w:t>3.1.1</w:t>
            </w:r>
            <w:r w:rsidR="007638A5"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5CB5A3B2" w14:textId="70DE255B" w:rsidR="003C283A" w:rsidRPr="002F5233" w:rsidRDefault="003427FF" w:rsidP="007638A5">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w:t>
            </w:r>
            <w:r w:rsidR="007638A5"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6F8D0B11" w14:textId="23D64A23" w:rsidR="003427FF" w:rsidRPr="002F5233" w:rsidRDefault="003427FF" w:rsidP="0098537A">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3.1.3</w:t>
            </w:r>
            <w:r w:rsidR="007638A5"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w:t>
            </w:r>
            <w:bookmarkStart w:id="0" w:name="_GoBack"/>
            <w:bookmarkEnd w:id="0"/>
            <w:r w:rsidRPr="002F5233">
              <w:rPr>
                <w:rFonts w:ascii="Times New Roman" w:hAnsi="Times New Roman" w:cs="Times New Roman"/>
                <w:sz w:val="24"/>
                <w:szCs w:val="24"/>
                <w:lang w:val="lt-LT"/>
              </w:rPr>
              <w:t>geležinkeliu, kaip mažiau teršiančiu transportu, patrauklumą (SM).</w:t>
            </w:r>
          </w:p>
        </w:tc>
        <w:tc>
          <w:tcPr>
            <w:tcW w:w="709" w:type="dxa"/>
          </w:tcPr>
          <w:p w14:paraId="10EE8E74" w14:textId="77777777" w:rsidR="003427FF" w:rsidRPr="002F5233" w:rsidRDefault="003427FF" w:rsidP="003427FF">
            <w:pPr>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709" w:type="dxa"/>
          </w:tcPr>
          <w:p w14:paraId="2ADBB49C" w14:textId="77777777" w:rsidR="003427FF" w:rsidRPr="002F5233" w:rsidRDefault="003427FF" w:rsidP="003427FF">
            <w:pPr>
              <w:ind w:hanging="403"/>
              <w:contextualSpacing/>
              <w:rPr>
                <w:rFonts w:ascii="Times New Roman" w:hAnsi="Times New Roman" w:cs="Times New Roman"/>
                <w:bCs/>
                <w:sz w:val="24"/>
                <w:szCs w:val="24"/>
                <w:lang w:val="lt-LT"/>
              </w:rPr>
            </w:pPr>
          </w:p>
        </w:tc>
        <w:tc>
          <w:tcPr>
            <w:tcW w:w="3083" w:type="dxa"/>
          </w:tcPr>
          <w:p w14:paraId="49AC8E8D" w14:textId="77777777" w:rsidR="003427FF" w:rsidRPr="002F5233" w:rsidRDefault="003427FF" w:rsidP="003427FF">
            <w:pPr>
              <w:pStyle w:val="Sraopastraipa"/>
              <w:ind w:left="76" w:hanging="403"/>
              <w:jc w:val="both"/>
              <w:rPr>
                <w:rFonts w:ascii="Times New Roman" w:eastAsia="Times New Roman" w:hAnsi="Times New Roman" w:cs="Times New Roman"/>
                <w:bCs/>
                <w:sz w:val="24"/>
                <w:szCs w:val="24"/>
                <w:lang w:val="lt-LT"/>
              </w:rPr>
            </w:pPr>
          </w:p>
        </w:tc>
      </w:tr>
      <w:tr w:rsidR="00C52ACD" w:rsidRPr="002F5233" w14:paraId="7941643B" w14:textId="77777777" w:rsidTr="00C52ACD">
        <w:tc>
          <w:tcPr>
            <w:tcW w:w="5353" w:type="dxa"/>
            <w:shd w:val="clear" w:color="auto" w:fill="D9D9D9" w:themeFill="background1" w:themeFillShade="D9"/>
          </w:tcPr>
          <w:p w14:paraId="4F29A966" w14:textId="77777777" w:rsidR="00C52ACD" w:rsidRPr="002F5233" w:rsidRDefault="00C52ACD" w:rsidP="00F52FBE">
            <w:pPr>
              <w:rPr>
                <w:rFonts w:ascii="Times New Roman" w:eastAsia="Calibri" w:hAnsi="Times New Roman" w:cs="Times New Roman"/>
                <w:sz w:val="24"/>
                <w:szCs w:val="24"/>
                <w:lang w:val="lt-LT"/>
              </w:rPr>
            </w:pPr>
            <w:r w:rsidRPr="002F5233">
              <w:rPr>
                <w:rFonts w:ascii="Times New Roman" w:eastAsia="Calibri" w:hAnsi="Times New Roman" w:cs="Times New Roman"/>
                <w:b/>
                <w:sz w:val="24"/>
                <w:szCs w:val="24"/>
                <w:lang w:val="lt-LT"/>
              </w:rPr>
              <w:t xml:space="preserve">Biologinės įvairovės ir ekosistemų apsauga ir atkūrimas </w:t>
            </w:r>
          </w:p>
        </w:tc>
        <w:tc>
          <w:tcPr>
            <w:tcW w:w="709" w:type="dxa"/>
            <w:shd w:val="clear" w:color="auto" w:fill="D9D9D9" w:themeFill="background1" w:themeFillShade="D9"/>
          </w:tcPr>
          <w:p w14:paraId="0C54971C" w14:textId="146B044D" w:rsidR="00C52ACD" w:rsidRPr="002F5233" w:rsidRDefault="00DB578B" w:rsidP="00F52FBE">
            <w:pPr>
              <w:rPr>
                <w:rFonts w:ascii="Times New Roman" w:eastAsia="Calibri" w:hAnsi="Times New Roman" w:cs="Times New Roman"/>
                <w:sz w:val="24"/>
                <w:szCs w:val="24"/>
                <w:lang w:val="lt-LT"/>
              </w:rPr>
            </w:pPr>
            <w:r w:rsidRPr="002F5233">
              <w:rPr>
                <w:rFonts w:ascii="Times New Roman" w:eastAsia="Calibri" w:hAnsi="Times New Roman" w:cs="Times New Roman"/>
                <w:sz w:val="24"/>
                <w:szCs w:val="24"/>
                <w:lang w:val="lt-LT"/>
              </w:rPr>
              <w:t>X</w:t>
            </w:r>
          </w:p>
        </w:tc>
        <w:tc>
          <w:tcPr>
            <w:tcW w:w="709" w:type="dxa"/>
            <w:shd w:val="clear" w:color="auto" w:fill="D9D9D9" w:themeFill="background1" w:themeFillShade="D9"/>
          </w:tcPr>
          <w:p w14:paraId="2435B39D" w14:textId="6890A9BB" w:rsidR="00C52ACD" w:rsidRPr="002F5233" w:rsidRDefault="00C52ACD" w:rsidP="00F52FBE">
            <w:pPr>
              <w:rPr>
                <w:rFonts w:ascii="Times New Roman" w:eastAsia="Calibri" w:hAnsi="Times New Roman" w:cs="Times New Roman"/>
                <w:b/>
                <w:sz w:val="24"/>
                <w:szCs w:val="24"/>
                <w:lang w:val="lt-LT"/>
              </w:rPr>
            </w:pPr>
          </w:p>
        </w:tc>
        <w:tc>
          <w:tcPr>
            <w:tcW w:w="3083" w:type="dxa"/>
            <w:shd w:val="clear" w:color="auto" w:fill="D9D9D9" w:themeFill="background1" w:themeFillShade="D9"/>
          </w:tcPr>
          <w:p w14:paraId="3B38487B" w14:textId="77777777" w:rsidR="00C52ACD" w:rsidRPr="002F5233" w:rsidRDefault="00C52ACD" w:rsidP="00F52FBE">
            <w:pPr>
              <w:jc w:val="both"/>
              <w:rPr>
                <w:rFonts w:ascii="Times New Roman" w:eastAsia="Calibri" w:hAnsi="Times New Roman" w:cs="Times New Roman"/>
                <w:b/>
                <w:sz w:val="24"/>
                <w:szCs w:val="24"/>
                <w:lang w:val="lt-LT"/>
              </w:rPr>
            </w:pPr>
            <w:r w:rsidRPr="002F5233">
              <w:rPr>
                <w:rFonts w:ascii="Times New Roman" w:eastAsia="Calibri" w:hAnsi="Times New Roman" w:cs="Times New Roman"/>
                <w:b/>
                <w:sz w:val="24"/>
                <w:szCs w:val="24"/>
                <w:lang w:val="lt-LT"/>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D523CD" w:rsidRPr="002F5233" w14:paraId="74441223" w14:textId="77777777" w:rsidTr="00D523CD">
        <w:tc>
          <w:tcPr>
            <w:tcW w:w="5353" w:type="dxa"/>
          </w:tcPr>
          <w:p w14:paraId="5E686087" w14:textId="782FCA92" w:rsidR="003C283A" w:rsidRPr="002F5233" w:rsidRDefault="003C283A" w:rsidP="007638A5">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w:t>
            </w:r>
            <w:r w:rsidR="007638A5"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654C163A" w14:textId="0A4A6972" w:rsidR="003C283A" w:rsidRPr="002F5233" w:rsidRDefault="003C283A" w:rsidP="007638A5">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w:t>
            </w:r>
            <w:r w:rsidR="007638A5"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318A9E05" w14:textId="7EDA88F6" w:rsidR="003C283A" w:rsidRPr="002F5233" w:rsidRDefault="003C283A" w:rsidP="002F5233">
            <w:pPr>
              <w:pStyle w:val="Sraopastraipa"/>
              <w:tabs>
                <w:tab w:val="left" w:pos="317"/>
              </w:tabs>
              <w:ind w:left="0"/>
              <w:jc w:val="both"/>
              <w:rPr>
                <w:rFonts w:ascii="Times New Roman" w:hAnsi="Times New Roman" w:cs="Times New Roman"/>
                <w:bCs/>
                <w:sz w:val="24"/>
                <w:szCs w:val="24"/>
                <w:lang w:val="lt-LT"/>
              </w:rPr>
            </w:pPr>
            <w:r w:rsidRPr="002F5233">
              <w:rPr>
                <w:rFonts w:ascii="Times New Roman" w:hAnsi="Times New Roman" w:cs="Times New Roman"/>
                <w:sz w:val="24"/>
                <w:szCs w:val="24"/>
                <w:lang w:val="lt-LT"/>
              </w:rPr>
              <w:t>3.1.3</w:t>
            </w:r>
            <w:r w:rsidR="007638A5"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 xml:space="preserve">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w:t>
            </w:r>
            <w:r w:rsidR="002F5233">
              <w:rPr>
                <w:rFonts w:ascii="Times New Roman" w:hAnsi="Times New Roman" w:cs="Times New Roman"/>
                <w:sz w:val="24"/>
                <w:szCs w:val="24"/>
                <w:lang w:val="lt-LT"/>
              </w:rPr>
              <w:t xml:space="preserve">aip didinant krovinių pervežimo </w:t>
            </w:r>
            <w:r w:rsidRPr="002F5233">
              <w:rPr>
                <w:rFonts w:ascii="Times New Roman" w:hAnsi="Times New Roman" w:cs="Times New Roman"/>
                <w:sz w:val="24"/>
                <w:szCs w:val="24"/>
                <w:lang w:val="lt-LT"/>
              </w:rPr>
              <w:t xml:space="preserve">geležinkeliu, kaip mažiau </w:t>
            </w:r>
            <w:r w:rsidRPr="002F5233">
              <w:rPr>
                <w:rFonts w:ascii="Times New Roman" w:hAnsi="Times New Roman" w:cs="Times New Roman"/>
                <w:sz w:val="24"/>
                <w:szCs w:val="24"/>
                <w:lang w:val="lt-LT"/>
              </w:rPr>
              <w:lastRenderedPageBreak/>
              <w:t>teršiančiu transportu, patrauklumą (SM).</w:t>
            </w:r>
            <w:r w:rsidRPr="002F5233" w:rsidDel="003C283A">
              <w:rPr>
                <w:rFonts w:ascii="Times New Roman" w:hAnsi="Times New Roman" w:cs="Times New Roman"/>
                <w:bCs/>
                <w:sz w:val="24"/>
                <w:szCs w:val="24"/>
                <w:lang w:val="lt-LT"/>
              </w:rPr>
              <w:t xml:space="preserve"> </w:t>
            </w:r>
          </w:p>
        </w:tc>
        <w:tc>
          <w:tcPr>
            <w:tcW w:w="709" w:type="dxa"/>
          </w:tcPr>
          <w:p w14:paraId="2DDCF0F9" w14:textId="77777777" w:rsidR="003C283A" w:rsidRPr="002F5233" w:rsidRDefault="003C283A" w:rsidP="003C283A">
            <w:pPr>
              <w:ind w:left="490" w:hanging="556"/>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tc>
        <w:tc>
          <w:tcPr>
            <w:tcW w:w="709" w:type="dxa"/>
          </w:tcPr>
          <w:p w14:paraId="10153B0E" w14:textId="77777777" w:rsidR="003C283A" w:rsidRPr="002F5233" w:rsidRDefault="003C283A" w:rsidP="003C283A">
            <w:pPr>
              <w:ind w:hanging="403"/>
              <w:contextualSpacing/>
              <w:rPr>
                <w:rFonts w:ascii="Times New Roman" w:hAnsi="Times New Roman" w:cs="Times New Roman"/>
                <w:bCs/>
                <w:sz w:val="24"/>
                <w:szCs w:val="24"/>
                <w:lang w:val="lt-LT"/>
              </w:rPr>
            </w:pPr>
          </w:p>
        </w:tc>
        <w:tc>
          <w:tcPr>
            <w:tcW w:w="3083" w:type="dxa"/>
          </w:tcPr>
          <w:p w14:paraId="19873D36" w14:textId="77777777" w:rsidR="003C283A" w:rsidRPr="002F5233" w:rsidRDefault="003C283A" w:rsidP="003C283A">
            <w:pPr>
              <w:pStyle w:val="Sraopastraipa"/>
              <w:ind w:left="76" w:hanging="403"/>
              <w:jc w:val="both"/>
              <w:rPr>
                <w:rFonts w:ascii="Times New Roman" w:eastAsia="Times New Roman" w:hAnsi="Times New Roman" w:cs="Times New Roman"/>
                <w:bCs/>
                <w:sz w:val="24"/>
                <w:szCs w:val="24"/>
                <w:lang w:val="lt-LT"/>
              </w:rPr>
            </w:pPr>
          </w:p>
        </w:tc>
      </w:tr>
    </w:tbl>
    <w:p w14:paraId="714A0B4F" w14:textId="31C980D3" w:rsidR="00F17449" w:rsidRPr="002F5233" w:rsidRDefault="00F17449" w:rsidP="000A7F6E">
      <w:pPr>
        <w:spacing w:after="0" w:line="240" w:lineRule="auto"/>
        <w:contextualSpacing/>
        <w:jc w:val="center"/>
        <w:rPr>
          <w:rFonts w:ascii="Times New Roman" w:hAnsi="Times New Roman" w:cs="Times New Roman"/>
          <w:b/>
          <w:bCs/>
          <w:sz w:val="24"/>
          <w:szCs w:val="24"/>
          <w:lang w:val="lt-LT"/>
        </w:rPr>
      </w:pPr>
    </w:p>
    <w:p w14:paraId="1A5FE22A" w14:textId="77777777" w:rsidR="00F17449" w:rsidRPr="002F5233" w:rsidRDefault="00F17449">
      <w:pP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br w:type="page"/>
      </w:r>
    </w:p>
    <w:p w14:paraId="7B9B679C" w14:textId="77777777" w:rsidR="003D12F9" w:rsidRPr="002F5233" w:rsidRDefault="003D12F9" w:rsidP="003D12F9">
      <w:pPr>
        <w:spacing w:after="0" w:line="240" w:lineRule="auto"/>
        <w:contextualSpacing/>
        <w:jc w:val="center"/>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lastRenderedPageBreak/>
        <w:t>3.1. uždavinys „Plėtoti klimato kaitai atsparų, pažangų, saugų, tvarų ir įvairiarūšį TEN</w:t>
      </w:r>
      <w:proofErr w:type="gramStart"/>
      <w:r w:rsidRPr="002F5233">
        <w:rPr>
          <w:rFonts w:ascii="Times New Roman" w:hAnsi="Times New Roman" w:cs="Times New Roman"/>
          <w:b/>
          <w:bCs/>
          <w:sz w:val="24"/>
          <w:szCs w:val="24"/>
          <w:lang w:val="lt-LT"/>
        </w:rPr>
        <w:t>-</w:t>
      </w:r>
      <w:proofErr w:type="gramEnd"/>
      <w:r w:rsidRPr="002F5233">
        <w:rPr>
          <w:rFonts w:ascii="Times New Roman" w:hAnsi="Times New Roman" w:cs="Times New Roman"/>
          <w:b/>
          <w:bCs/>
          <w:sz w:val="24"/>
          <w:szCs w:val="24"/>
          <w:lang w:val="lt-LT"/>
        </w:rPr>
        <w:t>T“</w:t>
      </w:r>
    </w:p>
    <w:p w14:paraId="0E3AEF18" w14:textId="77777777" w:rsidR="003D12F9" w:rsidRDefault="003D12F9" w:rsidP="00332D30">
      <w:pPr>
        <w:spacing w:after="120" w:line="240" w:lineRule="auto"/>
        <w:jc w:val="both"/>
        <w:rPr>
          <w:rFonts w:ascii="Times New Roman" w:eastAsia="Calibri" w:hAnsi="Times New Roman" w:cs="Times New Roman"/>
          <w:sz w:val="24"/>
          <w:szCs w:val="24"/>
          <w:lang w:val="lt-LT"/>
        </w:rPr>
      </w:pPr>
    </w:p>
    <w:p w14:paraId="34DFFE07" w14:textId="19AA4121" w:rsidR="00332D30" w:rsidRPr="002F5233" w:rsidRDefault="00332D30" w:rsidP="00332D30">
      <w:pPr>
        <w:spacing w:after="120" w:line="240" w:lineRule="auto"/>
        <w:jc w:val="both"/>
        <w:rPr>
          <w:rFonts w:ascii="Times New Roman" w:eastAsia="Calibri" w:hAnsi="Times New Roman" w:cs="Times New Roman"/>
          <w:b/>
          <w:bCs/>
          <w:sz w:val="24"/>
          <w:szCs w:val="24"/>
          <w:lang w:val="lt-LT"/>
        </w:rPr>
      </w:pPr>
      <w:r w:rsidRPr="002F5233">
        <w:rPr>
          <w:rFonts w:ascii="Times New Roman" w:eastAsia="Calibri" w:hAnsi="Times New Roman" w:cs="Times New Roman"/>
          <w:sz w:val="24"/>
          <w:szCs w:val="24"/>
          <w:lang w:val="lt-LT"/>
        </w:rPr>
        <w:t>2 lentelė. Antras</w:t>
      </w:r>
      <w:proofErr w:type="gramStart"/>
      <w:r w:rsidRPr="002F5233">
        <w:rPr>
          <w:rFonts w:ascii="Times New Roman" w:eastAsia="Calibri" w:hAnsi="Times New Roman" w:cs="Times New Roman"/>
          <w:sz w:val="24"/>
          <w:szCs w:val="24"/>
          <w:lang w:val="lt-LT"/>
        </w:rPr>
        <w:t xml:space="preserve"> </w:t>
      </w:r>
      <w:r w:rsidRPr="002F5233">
        <w:rPr>
          <w:rFonts w:ascii="Times New Roman" w:eastAsia="Calibri" w:hAnsi="Times New Roman" w:cs="Times New Roman"/>
          <w:b/>
          <w:sz w:val="24"/>
          <w:szCs w:val="24"/>
          <w:lang w:val="lt-LT"/>
        </w:rPr>
        <w:t xml:space="preserve"> </w:t>
      </w:r>
      <w:proofErr w:type="gramEnd"/>
      <w:r w:rsidRPr="002F5233">
        <w:rPr>
          <w:rFonts w:ascii="Times New Roman" w:eastAsia="Calibri" w:hAnsi="Times New Roman" w:cs="Times New Roman"/>
          <w:b/>
          <w:sz w:val="24"/>
          <w:szCs w:val="24"/>
          <w:lang w:val="lt-LT"/>
        </w:rPr>
        <w:t>vertinimo etapas</w:t>
      </w:r>
    </w:p>
    <w:tbl>
      <w:tblPr>
        <w:tblStyle w:val="Lentelstinklelis1"/>
        <w:tblW w:w="0" w:type="auto"/>
        <w:tblInd w:w="-289" w:type="dxa"/>
        <w:tblLook w:val="04A0" w:firstRow="1" w:lastRow="0" w:firstColumn="1" w:lastColumn="0" w:noHBand="0" w:noVBand="1"/>
      </w:tblPr>
      <w:tblGrid>
        <w:gridCol w:w="3686"/>
        <w:gridCol w:w="567"/>
        <w:gridCol w:w="5664"/>
      </w:tblGrid>
      <w:tr w:rsidR="0076678C" w:rsidRPr="002F5233" w14:paraId="7BDA8627" w14:textId="77777777" w:rsidTr="00D1642A">
        <w:tc>
          <w:tcPr>
            <w:tcW w:w="3686" w:type="dxa"/>
          </w:tcPr>
          <w:p w14:paraId="6CA939CD" w14:textId="77777777" w:rsidR="0076678C" w:rsidRPr="002F5233" w:rsidRDefault="0076678C" w:rsidP="00332D30">
            <w:pPr>
              <w:jc w:val="both"/>
              <w:rPr>
                <w:rFonts w:ascii="Times New Roman" w:hAnsi="Times New Roman" w:cs="Times New Roman"/>
                <w:b/>
                <w:sz w:val="24"/>
                <w:szCs w:val="24"/>
                <w:lang w:val="lt-LT"/>
              </w:rPr>
            </w:pPr>
            <w:r w:rsidRPr="002F5233">
              <w:rPr>
                <w:rFonts w:ascii="Times New Roman" w:hAnsi="Times New Roman" w:cs="Times New Roman"/>
                <w:b/>
                <w:sz w:val="24"/>
                <w:szCs w:val="24"/>
                <w:lang w:val="lt-LT"/>
              </w:rPr>
              <w:t>Klausimai</w:t>
            </w:r>
          </w:p>
        </w:tc>
        <w:tc>
          <w:tcPr>
            <w:tcW w:w="567" w:type="dxa"/>
          </w:tcPr>
          <w:p w14:paraId="331B528D"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t>NE</w:t>
            </w:r>
          </w:p>
        </w:tc>
        <w:tc>
          <w:tcPr>
            <w:tcW w:w="5664" w:type="dxa"/>
          </w:tcPr>
          <w:p w14:paraId="3A3AC669" w14:textId="77777777" w:rsidR="0076678C" w:rsidRPr="002F5233" w:rsidRDefault="0076678C" w:rsidP="00332D30">
            <w:pPr>
              <w:jc w:val="both"/>
              <w:rPr>
                <w:rFonts w:ascii="Times New Roman" w:hAnsi="Times New Roman" w:cs="Times New Roman"/>
                <w:b/>
                <w:sz w:val="24"/>
                <w:szCs w:val="24"/>
                <w:lang w:val="lt-LT"/>
              </w:rPr>
            </w:pPr>
            <w:r w:rsidRPr="002F5233">
              <w:rPr>
                <w:rFonts w:ascii="Times New Roman" w:hAnsi="Times New Roman" w:cs="Times New Roman"/>
                <w:b/>
                <w:sz w:val="24"/>
                <w:szCs w:val="24"/>
                <w:lang w:val="lt-LT"/>
              </w:rPr>
              <w:t xml:space="preserve">Pagrindimas </w:t>
            </w:r>
          </w:p>
        </w:tc>
      </w:tr>
      <w:tr w:rsidR="0076678C" w:rsidRPr="002F5233" w14:paraId="67BF19DD" w14:textId="77777777" w:rsidTr="00D1642A">
        <w:tc>
          <w:tcPr>
            <w:tcW w:w="3686" w:type="dxa"/>
            <w:shd w:val="clear" w:color="auto" w:fill="D9D9D9" w:themeFill="background1" w:themeFillShade="D9"/>
          </w:tcPr>
          <w:p w14:paraId="09598879" w14:textId="645424E7" w:rsidR="0076678C" w:rsidRPr="002F5233" w:rsidRDefault="0076678C" w:rsidP="00332D30">
            <w:pPr>
              <w:pStyle w:val="Sraopastraipa"/>
              <w:numPr>
                <w:ilvl w:val="0"/>
                <w:numId w:val="63"/>
              </w:numPr>
              <w:ind w:left="175" w:hanging="142"/>
              <w:jc w:val="both"/>
              <w:rPr>
                <w:rFonts w:ascii="Times New Roman" w:hAnsi="Times New Roman" w:cs="Times New Roman"/>
                <w:b/>
                <w:sz w:val="24"/>
                <w:szCs w:val="24"/>
                <w:lang w:val="lt-LT"/>
              </w:rPr>
            </w:pPr>
            <w:r w:rsidRPr="002F5233">
              <w:rPr>
                <w:rFonts w:ascii="Times New Roman" w:hAnsi="Times New Roman" w:cs="Times New Roman"/>
                <w:b/>
                <w:sz w:val="24"/>
                <w:szCs w:val="24"/>
                <w:lang w:val="lt-LT"/>
              </w:rPr>
              <w:t>Klimato kaitos švelninimas: ar tikimasi, kad priemonė lems žymią ŠESD emisiją?</w:t>
            </w:r>
          </w:p>
        </w:tc>
        <w:tc>
          <w:tcPr>
            <w:tcW w:w="567" w:type="dxa"/>
            <w:shd w:val="clear" w:color="auto" w:fill="D9D9D9" w:themeFill="background1" w:themeFillShade="D9"/>
          </w:tcPr>
          <w:p w14:paraId="4AD538A3"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t>X</w:t>
            </w:r>
          </w:p>
        </w:tc>
        <w:tc>
          <w:tcPr>
            <w:tcW w:w="5664" w:type="dxa"/>
            <w:shd w:val="clear" w:color="auto" w:fill="D9D9D9" w:themeFill="background1" w:themeFillShade="D9"/>
          </w:tcPr>
          <w:p w14:paraId="70EAA545" w14:textId="468A17E4"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u w:val="single"/>
                <w:lang w:val="lt-LT"/>
              </w:rPr>
              <w:t>Nenumatoma</w:t>
            </w:r>
            <w:r w:rsidRPr="002F5233">
              <w:rPr>
                <w:rFonts w:ascii="Times New Roman" w:hAnsi="Times New Roman" w:cs="Times New Roman"/>
                <w:sz w:val="24"/>
                <w:szCs w:val="24"/>
                <w:lang w:val="lt-LT"/>
              </w:rPr>
              <w:t xml:space="preserve">, kad 3.1. uždavinio veiksmai (veiklos) didins ŠESD emisijas. </w:t>
            </w:r>
          </w:p>
          <w:p w14:paraId="74D34305" w14:textId="77777777" w:rsidR="0076678C" w:rsidRPr="002F5233" w:rsidRDefault="0076678C" w:rsidP="00332D30">
            <w:pPr>
              <w:jc w:val="both"/>
              <w:rPr>
                <w:rFonts w:ascii="Times New Roman" w:hAnsi="Times New Roman" w:cs="Times New Roman"/>
                <w:b/>
                <w:sz w:val="24"/>
                <w:szCs w:val="24"/>
                <w:lang w:val="lt-LT"/>
              </w:rPr>
            </w:pPr>
          </w:p>
        </w:tc>
      </w:tr>
      <w:tr w:rsidR="0076678C" w:rsidRPr="002F5233" w14:paraId="12B698CF" w14:textId="77777777" w:rsidTr="00D1642A">
        <w:trPr>
          <w:trHeight w:val="846"/>
        </w:trPr>
        <w:tc>
          <w:tcPr>
            <w:tcW w:w="3686" w:type="dxa"/>
          </w:tcPr>
          <w:p w14:paraId="593850BE" w14:textId="18FC5A7D"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24283CB0" w14:textId="74075E3C" w:rsidR="008D6A86" w:rsidRPr="002F5233" w:rsidRDefault="008D6A86" w:rsidP="00332D30">
            <w:pPr>
              <w:tabs>
                <w:tab w:val="left" w:pos="317"/>
              </w:tabs>
              <w:jc w:val="both"/>
              <w:rPr>
                <w:rFonts w:ascii="Times New Roman" w:hAnsi="Times New Roman" w:cs="Times New Roman"/>
                <w:sz w:val="24"/>
                <w:szCs w:val="24"/>
                <w:lang w:val="lt-LT"/>
              </w:rPr>
            </w:pPr>
          </w:p>
          <w:p w14:paraId="59B70BA5" w14:textId="2E7955DB" w:rsidR="008D6A86" w:rsidRPr="002F5233" w:rsidRDefault="008D6A86" w:rsidP="00332D30">
            <w:pPr>
              <w:tabs>
                <w:tab w:val="left" w:pos="317"/>
              </w:tabs>
              <w:jc w:val="both"/>
              <w:rPr>
                <w:rFonts w:ascii="Times New Roman" w:hAnsi="Times New Roman" w:cs="Times New Roman"/>
                <w:sz w:val="24"/>
                <w:szCs w:val="24"/>
                <w:lang w:val="lt-LT"/>
              </w:rPr>
            </w:pPr>
          </w:p>
          <w:p w14:paraId="7FDF8307" w14:textId="18E7C692" w:rsidR="008D6A86" w:rsidRPr="002F5233" w:rsidRDefault="008D6A86" w:rsidP="00332D30">
            <w:pPr>
              <w:tabs>
                <w:tab w:val="left" w:pos="317"/>
              </w:tabs>
              <w:jc w:val="both"/>
              <w:rPr>
                <w:rFonts w:ascii="Times New Roman" w:hAnsi="Times New Roman" w:cs="Times New Roman"/>
                <w:sz w:val="24"/>
                <w:szCs w:val="24"/>
                <w:lang w:val="lt-LT"/>
              </w:rPr>
            </w:pPr>
          </w:p>
          <w:p w14:paraId="0EB994BA" w14:textId="3EE61914" w:rsidR="008D6A86" w:rsidRPr="002F5233" w:rsidRDefault="008D6A86" w:rsidP="00332D30">
            <w:pPr>
              <w:tabs>
                <w:tab w:val="left" w:pos="317"/>
              </w:tabs>
              <w:jc w:val="both"/>
              <w:rPr>
                <w:rFonts w:ascii="Times New Roman" w:hAnsi="Times New Roman" w:cs="Times New Roman"/>
                <w:sz w:val="24"/>
                <w:szCs w:val="24"/>
                <w:lang w:val="lt-LT"/>
              </w:rPr>
            </w:pPr>
          </w:p>
          <w:p w14:paraId="1C5CFB72" w14:textId="16A462C8" w:rsidR="008D6A86" w:rsidRPr="002F5233" w:rsidRDefault="008D6A86" w:rsidP="00332D30">
            <w:pPr>
              <w:tabs>
                <w:tab w:val="left" w:pos="317"/>
              </w:tabs>
              <w:jc w:val="both"/>
              <w:rPr>
                <w:rFonts w:ascii="Times New Roman" w:hAnsi="Times New Roman" w:cs="Times New Roman"/>
                <w:sz w:val="24"/>
                <w:szCs w:val="24"/>
                <w:lang w:val="lt-LT"/>
              </w:rPr>
            </w:pPr>
          </w:p>
          <w:p w14:paraId="3B6E55B8" w14:textId="3769CC5C" w:rsidR="008D6A86" w:rsidRPr="002F5233" w:rsidRDefault="008D6A86" w:rsidP="00332D30">
            <w:pPr>
              <w:tabs>
                <w:tab w:val="left" w:pos="317"/>
              </w:tabs>
              <w:jc w:val="both"/>
              <w:rPr>
                <w:rFonts w:ascii="Times New Roman" w:hAnsi="Times New Roman" w:cs="Times New Roman"/>
                <w:sz w:val="24"/>
                <w:szCs w:val="24"/>
                <w:lang w:val="lt-LT"/>
              </w:rPr>
            </w:pPr>
          </w:p>
          <w:p w14:paraId="70D1B8BD" w14:textId="1ED5407D" w:rsidR="008D6A86" w:rsidRPr="002F5233" w:rsidRDefault="008D6A86" w:rsidP="00332D30">
            <w:pPr>
              <w:tabs>
                <w:tab w:val="left" w:pos="317"/>
              </w:tabs>
              <w:jc w:val="both"/>
              <w:rPr>
                <w:rFonts w:ascii="Times New Roman" w:hAnsi="Times New Roman" w:cs="Times New Roman"/>
                <w:sz w:val="24"/>
                <w:szCs w:val="24"/>
                <w:lang w:val="lt-LT"/>
              </w:rPr>
            </w:pPr>
          </w:p>
          <w:p w14:paraId="7617BA7F" w14:textId="28085071" w:rsidR="008D6A86" w:rsidRPr="002F5233" w:rsidRDefault="008D6A86" w:rsidP="00332D30">
            <w:pPr>
              <w:tabs>
                <w:tab w:val="left" w:pos="317"/>
              </w:tabs>
              <w:jc w:val="both"/>
              <w:rPr>
                <w:rFonts w:ascii="Times New Roman" w:hAnsi="Times New Roman" w:cs="Times New Roman"/>
                <w:sz w:val="24"/>
                <w:szCs w:val="24"/>
                <w:lang w:val="lt-LT"/>
              </w:rPr>
            </w:pPr>
          </w:p>
          <w:p w14:paraId="6202C8EE" w14:textId="5F6CCF8B" w:rsidR="008D6A86" w:rsidRPr="002F5233" w:rsidRDefault="008D6A86" w:rsidP="00332D30">
            <w:pPr>
              <w:tabs>
                <w:tab w:val="left" w:pos="317"/>
              </w:tabs>
              <w:jc w:val="both"/>
              <w:rPr>
                <w:rFonts w:ascii="Times New Roman" w:hAnsi="Times New Roman" w:cs="Times New Roman"/>
                <w:sz w:val="24"/>
                <w:szCs w:val="24"/>
                <w:lang w:val="lt-LT"/>
              </w:rPr>
            </w:pPr>
          </w:p>
          <w:p w14:paraId="6C62F8C9" w14:textId="0F76F615" w:rsidR="008D6A86" w:rsidRPr="002F5233" w:rsidRDefault="008D6A86" w:rsidP="00332D30">
            <w:pPr>
              <w:tabs>
                <w:tab w:val="left" w:pos="317"/>
              </w:tabs>
              <w:jc w:val="both"/>
              <w:rPr>
                <w:rFonts w:ascii="Times New Roman" w:hAnsi="Times New Roman" w:cs="Times New Roman"/>
                <w:sz w:val="24"/>
                <w:szCs w:val="24"/>
                <w:lang w:val="lt-LT"/>
              </w:rPr>
            </w:pPr>
          </w:p>
          <w:p w14:paraId="61CB2BA4" w14:textId="0B8E2ED5" w:rsidR="008D6A86" w:rsidRPr="002F5233" w:rsidRDefault="008D6A86" w:rsidP="00332D30">
            <w:pPr>
              <w:tabs>
                <w:tab w:val="left" w:pos="317"/>
              </w:tabs>
              <w:jc w:val="both"/>
              <w:rPr>
                <w:rFonts w:ascii="Times New Roman" w:hAnsi="Times New Roman" w:cs="Times New Roman"/>
                <w:sz w:val="24"/>
                <w:szCs w:val="24"/>
                <w:lang w:val="lt-LT"/>
              </w:rPr>
            </w:pPr>
          </w:p>
          <w:p w14:paraId="68A74E1C" w14:textId="6925AA72" w:rsidR="008D6A86" w:rsidRPr="002F5233" w:rsidRDefault="008D6A86" w:rsidP="00332D30">
            <w:pPr>
              <w:tabs>
                <w:tab w:val="left" w:pos="317"/>
              </w:tabs>
              <w:jc w:val="both"/>
              <w:rPr>
                <w:rFonts w:ascii="Times New Roman" w:hAnsi="Times New Roman" w:cs="Times New Roman"/>
                <w:sz w:val="24"/>
                <w:szCs w:val="24"/>
                <w:lang w:val="lt-LT"/>
              </w:rPr>
            </w:pPr>
          </w:p>
          <w:p w14:paraId="6508BF56" w14:textId="3596423A" w:rsidR="008D6A86" w:rsidRPr="002F5233" w:rsidRDefault="008D6A86" w:rsidP="00332D30">
            <w:pPr>
              <w:tabs>
                <w:tab w:val="left" w:pos="317"/>
              </w:tabs>
              <w:jc w:val="both"/>
              <w:rPr>
                <w:rFonts w:ascii="Times New Roman" w:hAnsi="Times New Roman" w:cs="Times New Roman"/>
                <w:sz w:val="24"/>
                <w:szCs w:val="24"/>
                <w:lang w:val="lt-LT"/>
              </w:rPr>
            </w:pPr>
          </w:p>
          <w:p w14:paraId="60777BC4" w14:textId="68C9004D" w:rsidR="008D6A86" w:rsidRPr="002F5233" w:rsidRDefault="008D6A86" w:rsidP="00332D30">
            <w:pPr>
              <w:tabs>
                <w:tab w:val="left" w:pos="317"/>
              </w:tabs>
              <w:jc w:val="both"/>
              <w:rPr>
                <w:rFonts w:ascii="Times New Roman" w:hAnsi="Times New Roman" w:cs="Times New Roman"/>
                <w:sz w:val="24"/>
                <w:szCs w:val="24"/>
                <w:lang w:val="lt-LT"/>
              </w:rPr>
            </w:pPr>
          </w:p>
          <w:p w14:paraId="021D65D7" w14:textId="45CD790B" w:rsidR="008D6A86" w:rsidRPr="002F5233" w:rsidRDefault="008D6A86" w:rsidP="00332D30">
            <w:pPr>
              <w:tabs>
                <w:tab w:val="left" w:pos="317"/>
              </w:tabs>
              <w:jc w:val="both"/>
              <w:rPr>
                <w:rFonts w:ascii="Times New Roman" w:hAnsi="Times New Roman" w:cs="Times New Roman"/>
                <w:sz w:val="24"/>
                <w:szCs w:val="24"/>
                <w:lang w:val="lt-LT"/>
              </w:rPr>
            </w:pPr>
          </w:p>
          <w:p w14:paraId="76A96C37" w14:textId="4F0C87A8" w:rsidR="008D6A86" w:rsidRPr="002F5233" w:rsidRDefault="008D6A86" w:rsidP="00332D30">
            <w:pPr>
              <w:tabs>
                <w:tab w:val="left" w:pos="317"/>
              </w:tabs>
              <w:jc w:val="both"/>
              <w:rPr>
                <w:rFonts w:ascii="Times New Roman" w:hAnsi="Times New Roman" w:cs="Times New Roman"/>
                <w:sz w:val="24"/>
                <w:szCs w:val="24"/>
                <w:lang w:val="lt-LT"/>
              </w:rPr>
            </w:pPr>
          </w:p>
          <w:p w14:paraId="2EBD1E03" w14:textId="77D93129" w:rsidR="008D6A86" w:rsidRPr="002F5233" w:rsidRDefault="008D6A86" w:rsidP="00332D30">
            <w:pPr>
              <w:tabs>
                <w:tab w:val="left" w:pos="317"/>
              </w:tabs>
              <w:jc w:val="both"/>
              <w:rPr>
                <w:rFonts w:ascii="Times New Roman" w:hAnsi="Times New Roman" w:cs="Times New Roman"/>
                <w:sz w:val="24"/>
                <w:szCs w:val="24"/>
                <w:lang w:val="lt-LT"/>
              </w:rPr>
            </w:pPr>
          </w:p>
          <w:p w14:paraId="623FD7F2" w14:textId="078BE3BF" w:rsidR="008D6A86" w:rsidRPr="002F5233" w:rsidRDefault="008D6A86" w:rsidP="00332D30">
            <w:pPr>
              <w:tabs>
                <w:tab w:val="left" w:pos="317"/>
              </w:tabs>
              <w:jc w:val="both"/>
              <w:rPr>
                <w:rFonts w:ascii="Times New Roman" w:hAnsi="Times New Roman" w:cs="Times New Roman"/>
                <w:sz w:val="24"/>
                <w:szCs w:val="24"/>
                <w:lang w:val="lt-LT"/>
              </w:rPr>
            </w:pPr>
          </w:p>
          <w:p w14:paraId="1CACC3E8" w14:textId="225B5E2F" w:rsidR="008D6A86" w:rsidRPr="002F5233" w:rsidRDefault="008D6A86" w:rsidP="00332D30">
            <w:pPr>
              <w:tabs>
                <w:tab w:val="left" w:pos="317"/>
              </w:tabs>
              <w:jc w:val="both"/>
              <w:rPr>
                <w:rFonts w:ascii="Times New Roman" w:hAnsi="Times New Roman" w:cs="Times New Roman"/>
                <w:sz w:val="24"/>
                <w:szCs w:val="24"/>
                <w:lang w:val="lt-LT"/>
              </w:rPr>
            </w:pPr>
          </w:p>
          <w:p w14:paraId="7B0ECDE1" w14:textId="3C54DA18" w:rsidR="008D6A86" w:rsidRPr="002F5233" w:rsidRDefault="008D6A86" w:rsidP="00332D30">
            <w:pPr>
              <w:tabs>
                <w:tab w:val="left" w:pos="317"/>
              </w:tabs>
              <w:jc w:val="both"/>
              <w:rPr>
                <w:rFonts w:ascii="Times New Roman" w:hAnsi="Times New Roman" w:cs="Times New Roman"/>
                <w:sz w:val="24"/>
                <w:szCs w:val="24"/>
                <w:lang w:val="lt-LT"/>
              </w:rPr>
            </w:pPr>
          </w:p>
          <w:p w14:paraId="1E3FAD07" w14:textId="7BE08869" w:rsidR="008D6A86" w:rsidRPr="002F5233" w:rsidRDefault="008D6A86" w:rsidP="00332D30">
            <w:pPr>
              <w:tabs>
                <w:tab w:val="left" w:pos="317"/>
              </w:tabs>
              <w:jc w:val="both"/>
              <w:rPr>
                <w:rFonts w:ascii="Times New Roman" w:hAnsi="Times New Roman" w:cs="Times New Roman"/>
                <w:sz w:val="24"/>
                <w:szCs w:val="24"/>
                <w:lang w:val="lt-LT"/>
              </w:rPr>
            </w:pPr>
          </w:p>
          <w:p w14:paraId="6FDE1BCD" w14:textId="6CCA8113" w:rsidR="008D6A86" w:rsidRPr="002F5233" w:rsidRDefault="008D6A86" w:rsidP="00332D30">
            <w:pPr>
              <w:tabs>
                <w:tab w:val="left" w:pos="317"/>
              </w:tabs>
              <w:jc w:val="both"/>
              <w:rPr>
                <w:rFonts w:ascii="Times New Roman" w:hAnsi="Times New Roman" w:cs="Times New Roman"/>
                <w:sz w:val="24"/>
                <w:szCs w:val="24"/>
                <w:lang w:val="lt-LT"/>
              </w:rPr>
            </w:pPr>
          </w:p>
          <w:p w14:paraId="2FC6BA27" w14:textId="13330CF8" w:rsidR="008D6A86" w:rsidRPr="002F5233" w:rsidRDefault="008D6A86" w:rsidP="00332D30">
            <w:pPr>
              <w:tabs>
                <w:tab w:val="left" w:pos="317"/>
              </w:tabs>
              <w:jc w:val="both"/>
              <w:rPr>
                <w:rFonts w:ascii="Times New Roman" w:hAnsi="Times New Roman" w:cs="Times New Roman"/>
                <w:sz w:val="24"/>
                <w:szCs w:val="24"/>
                <w:lang w:val="lt-LT"/>
              </w:rPr>
            </w:pPr>
          </w:p>
          <w:p w14:paraId="28854FE6" w14:textId="1C061B3D" w:rsidR="008D6A86" w:rsidRPr="002F5233" w:rsidRDefault="008D6A86" w:rsidP="00332D30">
            <w:pPr>
              <w:tabs>
                <w:tab w:val="left" w:pos="317"/>
              </w:tabs>
              <w:jc w:val="both"/>
              <w:rPr>
                <w:rFonts w:ascii="Times New Roman" w:hAnsi="Times New Roman" w:cs="Times New Roman"/>
                <w:sz w:val="24"/>
                <w:szCs w:val="24"/>
                <w:lang w:val="lt-LT"/>
              </w:rPr>
            </w:pPr>
          </w:p>
          <w:p w14:paraId="314FA5F6" w14:textId="2DC2AE9A" w:rsidR="008D6A86" w:rsidRPr="002F5233" w:rsidRDefault="008D6A86" w:rsidP="00332D30">
            <w:pPr>
              <w:tabs>
                <w:tab w:val="left" w:pos="317"/>
              </w:tabs>
              <w:jc w:val="both"/>
              <w:rPr>
                <w:rFonts w:ascii="Times New Roman" w:hAnsi="Times New Roman" w:cs="Times New Roman"/>
                <w:sz w:val="24"/>
                <w:szCs w:val="24"/>
                <w:lang w:val="lt-LT"/>
              </w:rPr>
            </w:pPr>
          </w:p>
          <w:p w14:paraId="20B11DA4" w14:textId="33CE5025" w:rsidR="008D6A86" w:rsidRPr="002F5233" w:rsidRDefault="008D6A86" w:rsidP="00332D30">
            <w:pPr>
              <w:tabs>
                <w:tab w:val="left" w:pos="317"/>
              </w:tabs>
              <w:jc w:val="both"/>
              <w:rPr>
                <w:rFonts w:ascii="Times New Roman" w:hAnsi="Times New Roman" w:cs="Times New Roman"/>
                <w:sz w:val="24"/>
                <w:szCs w:val="24"/>
                <w:lang w:val="lt-LT"/>
              </w:rPr>
            </w:pPr>
          </w:p>
          <w:p w14:paraId="0ACEB7CF" w14:textId="77777777" w:rsidR="008D6A86" w:rsidRPr="002F5233" w:rsidRDefault="008D6A86" w:rsidP="00332D30">
            <w:pPr>
              <w:tabs>
                <w:tab w:val="left" w:pos="317"/>
              </w:tabs>
              <w:jc w:val="both"/>
              <w:rPr>
                <w:rFonts w:ascii="Times New Roman" w:hAnsi="Times New Roman" w:cs="Times New Roman"/>
                <w:sz w:val="24"/>
                <w:szCs w:val="24"/>
                <w:lang w:val="lt-LT"/>
              </w:rPr>
            </w:pPr>
          </w:p>
          <w:p w14:paraId="5A999894" w14:textId="77777777" w:rsidR="003755F4" w:rsidRPr="002F5233" w:rsidRDefault="003755F4" w:rsidP="00332D30">
            <w:pPr>
              <w:tabs>
                <w:tab w:val="left" w:pos="317"/>
              </w:tabs>
              <w:jc w:val="both"/>
              <w:rPr>
                <w:rFonts w:ascii="Times New Roman" w:hAnsi="Times New Roman" w:cs="Times New Roman"/>
                <w:sz w:val="24"/>
                <w:szCs w:val="24"/>
                <w:lang w:val="lt-LT"/>
              </w:rPr>
            </w:pPr>
          </w:p>
          <w:p w14:paraId="7B2FBB3D" w14:textId="77777777" w:rsidR="004B388B" w:rsidRPr="002F5233" w:rsidRDefault="004B388B" w:rsidP="00332D30">
            <w:pPr>
              <w:tabs>
                <w:tab w:val="left" w:pos="317"/>
              </w:tabs>
              <w:jc w:val="both"/>
              <w:rPr>
                <w:rFonts w:ascii="Times New Roman" w:hAnsi="Times New Roman" w:cs="Times New Roman"/>
                <w:sz w:val="24"/>
                <w:szCs w:val="24"/>
                <w:lang w:val="lt-LT"/>
              </w:rPr>
            </w:pPr>
          </w:p>
          <w:p w14:paraId="0865742A" w14:textId="77777777" w:rsidR="004B388B" w:rsidRPr="002F5233" w:rsidRDefault="004B388B" w:rsidP="00332D30">
            <w:pPr>
              <w:tabs>
                <w:tab w:val="left" w:pos="317"/>
              </w:tabs>
              <w:jc w:val="both"/>
              <w:rPr>
                <w:rFonts w:ascii="Times New Roman" w:hAnsi="Times New Roman" w:cs="Times New Roman"/>
                <w:sz w:val="24"/>
                <w:szCs w:val="24"/>
                <w:lang w:val="lt-LT"/>
              </w:rPr>
            </w:pPr>
          </w:p>
          <w:p w14:paraId="00362181" w14:textId="77777777" w:rsidR="003A023C" w:rsidRPr="002F5233" w:rsidRDefault="003A023C" w:rsidP="00332D30">
            <w:pPr>
              <w:tabs>
                <w:tab w:val="left" w:pos="317"/>
              </w:tabs>
              <w:jc w:val="both"/>
              <w:rPr>
                <w:rFonts w:ascii="Times New Roman" w:hAnsi="Times New Roman" w:cs="Times New Roman"/>
                <w:sz w:val="24"/>
                <w:szCs w:val="24"/>
                <w:lang w:val="lt-LT"/>
              </w:rPr>
            </w:pPr>
          </w:p>
          <w:p w14:paraId="607E5F6A" w14:textId="53370135"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 xml:space="preserve">T kelių tinklą, tuo pačiu diegiant intelektines transporto sistemas (ITS), eismo saugumo ir </w:t>
            </w:r>
            <w:r w:rsidRPr="002F5233">
              <w:rPr>
                <w:rFonts w:ascii="Times New Roman" w:hAnsi="Times New Roman" w:cs="Times New Roman"/>
                <w:sz w:val="24"/>
                <w:szCs w:val="24"/>
                <w:lang w:val="lt-LT"/>
              </w:rPr>
              <w:lastRenderedPageBreak/>
              <w:t>aplinkosaugines priemones, kad būtų pasiekti TEN-T kelių techniniai parametrai, kurie tenkintų kelių transporto apkrovimo reikalavimus, užtikrintų tinkamą TEN-T tinklo eismo saugumą ir pralaidumą (SM).</w:t>
            </w:r>
          </w:p>
          <w:p w14:paraId="37950A8E" w14:textId="660B372E" w:rsidR="008D6A86" w:rsidRPr="002F5233" w:rsidRDefault="008D6A86" w:rsidP="00332D30">
            <w:pPr>
              <w:tabs>
                <w:tab w:val="left" w:pos="317"/>
              </w:tabs>
              <w:jc w:val="both"/>
              <w:rPr>
                <w:rFonts w:ascii="Times New Roman" w:hAnsi="Times New Roman" w:cs="Times New Roman"/>
                <w:sz w:val="24"/>
                <w:szCs w:val="24"/>
                <w:lang w:val="lt-LT"/>
              </w:rPr>
            </w:pPr>
          </w:p>
          <w:p w14:paraId="5750C2FD" w14:textId="73A876EE" w:rsidR="008D6A86" w:rsidRPr="002F5233" w:rsidRDefault="008D6A86" w:rsidP="00332D30">
            <w:pPr>
              <w:tabs>
                <w:tab w:val="left" w:pos="317"/>
              </w:tabs>
              <w:jc w:val="both"/>
              <w:rPr>
                <w:rFonts w:ascii="Times New Roman" w:hAnsi="Times New Roman" w:cs="Times New Roman"/>
                <w:sz w:val="24"/>
                <w:szCs w:val="24"/>
                <w:lang w:val="lt-LT"/>
              </w:rPr>
            </w:pPr>
          </w:p>
          <w:p w14:paraId="20E78B83" w14:textId="08A9CF42" w:rsidR="008D6A86" w:rsidRPr="002F5233" w:rsidRDefault="008D6A86" w:rsidP="00332D30">
            <w:pPr>
              <w:tabs>
                <w:tab w:val="left" w:pos="317"/>
              </w:tabs>
              <w:jc w:val="both"/>
              <w:rPr>
                <w:rFonts w:ascii="Times New Roman" w:hAnsi="Times New Roman" w:cs="Times New Roman"/>
                <w:sz w:val="24"/>
                <w:szCs w:val="24"/>
                <w:lang w:val="lt-LT"/>
              </w:rPr>
            </w:pPr>
          </w:p>
          <w:p w14:paraId="7580DF0E" w14:textId="1442452D" w:rsidR="008D6A86" w:rsidRPr="002F5233" w:rsidRDefault="008D6A86" w:rsidP="00332D30">
            <w:pPr>
              <w:tabs>
                <w:tab w:val="left" w:pos="317"/>
              </w:tabs>
              <w:jc w:val="both"/>
              <w:rPr>
                <w:rFonts w:ascii="Times New Roman" w:hAnsi="Times New Roman" w:cs="Times New Roman"/>
                <w:sz w:val="24"/>
                <w:szCs w:val="24"/>
                <w:lang w:val="lt-LT"/>
              </w:rPr>
            </w:pPr>
          </w:p>
          <w:p w14:paraId="79E006E9" w14:textId="38FD7CC5" w:rsidR="00FB02A8" w:rsidRPr="002F5233" w:rsidRDefault="00FB02A8" w:rsidP="00332D30">
            <w:pPr>
              <w:tabs>
                <w:tab w:val="left" w:pos="317"/>
              </w:tabs>
              <w:jc w:val="both"/>
              <w:rPr>
                <w:rFonts w:ascii="Times New Roman" w:hAnsi="Times New Roman" w:cs="Times New Roman"/>
                <w:sz w:val="24"/>
                <w:szCs w:val="24"/>
                <w:lang w:val="lt-LT"/>
              </w:rPr>
            </w:pPr>
          </w:p>
          <w:p w14:paraId="5DA9F216" w14:textId="20C53324"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3.1.3.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p w14:paraId="12733F0F" w14:textId="39399505" w:rsidR="00CB7E00" w:rsidRPr="002F5233" w:rsidRDefault="00CB7E00" w:rsidP="00332D30">
            <w:pPr>
              <w:tabs>
                <w:tab w:val="left" w:pos="317"/>
              </w:tabs>
              <w:jc w:val="both"/>
              <w:rPr>
                <w:rFonts w:ascii="Times New Roman" w:hAnsi="Times New Roman" w:cs="Times New Roman"/>
                <w:sz w:val="24"/>
                <w:szCs w:val="24"/>
                <w:lang w:val="lt-LT"/>
              </w:rPr>
            </w:pPr>
          </w:p>
          <w:p w14:paraId="7116A479" w14:textId="526AB285" w:rsidR="00CB7E00" w:rsidRPr="002F5233" w:rsidRDefault="00CB7E00" w:rsidP="00332D30">
            <w:pPr>
              <w:tabs>
                <w:tab w:val="left" w:pos="317"/>
              </w:tabs>
              <w:jc w:val="both"/>
              <w:rPr>
                <w:rFonts w:ascii="Times New Roman" w:hAnsi="Times New Roman" w:cs="Times New Roman"/>
                <w:sz w:val="24"/>
                <w:szCs w:val="24"/>
                <w:lang w:val="lt-LT"/>
              </w:rPr>
            </w:pPr>
          </w:p>
          <w:p w14:paraId="624F69E0" w14:textId="77777777" w:rsidR="00CB7E00" w:rsidRPr="002F5233" w:rsidRDefault="00CB7E00" w:rsidP="00332D30">
            <w:pPr>
              <w:tabs>
                <w:tab w:val="left" w:pos="317"/>
              </w:tabs>
              <w:jc w:val="both"/>
              <w:rPr>
                <w:rFonts w:ascii="Times New Roman" w:hAnsi="Times New Roman" w:cs="Times New Roman"/>
                <w:sz w:val="24"/>
                <w:szCs w:val="24"/>
                <w:lang w:val="lt-LT"/>
              </w:rPr>
            </w:pPr>
          </w:p>
          <w:p w14:paraId="295027A7" w14:textId="77777777" w:rsidR="0076678C" w:rsidRPr="002F5233" w:rsidRDefault="0076678C" w:rsidP="00332D30">
            <w:pPr>
              <w:rPr>
                <w:rFonts w:ascii="Times New Roman" w:hAnsi="Times New Roman" w:cs="Times New Roman"/>
                <w:sz w:val="24"/>
                <w:szCs w:val="24"/>
                <w:highlight w:val="yellow"/>
                <w:lang w:val="lt-LT"/>
              </w:rPr>
            </w:pPr>
          </w:p>
        </w:tc>
        <w:tc>
          <w:tcPr>
            <w:tcW w:w="567" w:type="dxa"/>
          </w:tcPr>
          <w:p w14:paraId="49E6FCEF" w14:textId="77777777" w:rsidR="0076678C" w:rsidRPr="002F5233" w:rsidRDefault="004B388B"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p w14:paraId="0F289901" w14:textId="77777777" w:rsidR="004B388B" w:rsidRPr="002F5233" w:rsidRDefault="004B388B" w:rsidP="00332D30">
            <w:pPr>
              <w:jc w:val="center"/>
              <w:rPr>
                <w:rFonts w:ascii="Times New Roman" w:hAnsi="Times New Roman" w:cs="Times New Roman"/>
                <w:bCs/>
                <w:sz w:val="24"/>
                <w:szCs w:val="24"/>
                <w:lang w:val="lt-LT"/>
              </w:rPr>
            </w:pPr>
          </w:p>
          <w:p w14:paraId="57A36BA0" w14:textId="77777777" w:rsidR="004B388B" w:rsidRPr="002F5233" w:rsidRDefault="004B388B" w:rsidP="00332D30">
            <w:pPr>
              <w:jc w:val="center"/>
              <w:rPr>
                <w:rFonts w:ascii="Times New Roman" w:hAnsi="Times New Roman" w:cs="Times New Roman"/>
                <w:bCs/>
                <w:sz w:val="24"/>
                <w:szCs w:val="24"/>
                <w:lang w:val="lt-LT"/>
              </w:rPr>
            </w:pPr>
          </w:p>
          <w:p w14:paraId="4C7EE0D9" w14:textId="77777777" w:rsidR="004B388B" w:rsidRPr="002F5233" w:rsidRDefault="004B388B" w:rsidP="00332D30">
            <w:pPr>
              <w:jc w:val="center"/>
              <w:rPr>
                <w:rFonts w:ascii="Times New Roman" w:hAnsi="Times New Roman" w:cs="Times New Roman"/>
                <w:bCs/>
                <w:sz w:val="24"/>
                <w:szCs w:val="24"/>
                <w:lang w:val="lt-LT"/>
              </w:rPr>
            </w:pPr>
          </w:p>
          <w:p w14:paraId="2DAB50FD" w14:textId="77777777" w:rsidR="004B388B" w:rsidRPr="002F5233" w:rsidRDefault="004B388B" w:rsidP="00332D30">
            <w:pPr>
              <w:jc w:val="center"/>
              <w:rPr>
                <w:rFonts w:ascii="Times New Roman" w:hAnsi="Times New Roman" w:cs="Times New Roman"/>
                <w:bCs/>
                <w:sz w:val="24"/>
                <w:szCs w:val="24"/>
                <w:lang w:val="lt-LT"/>
              </w:rPr>
            </w:pPr>
          </w:p>
          <w:p w14:paraId="0AF0407F" w14:textId="77777777" w:rsidR="004B388B" w:rsidRPr="002F5233" w:rsidRDefault="004B388B" w:rsidP="00332D30">
            <w:pPr>
              <w:jc w:val="center"/>
              <w:rPr>
                <w:rFonts w:ascii="Times New Roman" w:hAnsi="Times New Roman" w:cs="Times New Roman"/>
                <w:bCs/>
                <w:sz w:val="24"/>
                <w:szCs w:val="24"/>
                <w:lang w:val="lt-LT"/>
              </w:rPr>
            </w:pPr>
          </w:p>
          <w:p w14:paraId="5FA05B1B" w14:textId="77777777" w:rsidR="004B388B" w:rsidRPr="002F5233" w:rsidRDefault="004B388B" w:rsidP="00332D30">
            <w:pPr>
              <w:jc w:val="center"/>
              <w:rPr>
                <w:rFonts w:ascii="Times New Roman" w:hAnsi="Times New Roman" w:cs="Times New Roman"/>
                <w:bCs/>
                <w:sz w:val="24"/>
                <w:szCs w:val="24"/>
                <w:lang w:val="lt-LT"/>
              </w:rPr>
            </w:pPr>
          </w:p>
          <w:p w14:paraId="4FF2CF40" w14:textId="77777777" w:rsidR="004B388B" w:rsidRPr="002F5233" w:rsidRDefault="004B388B" w:rsidP="00332D30">
            <w:pPr>
              <w:jc w:val="center"/>
              <w:rPr>
                <w:rFonts w:ascii="Times New Roman" w:hAnsi="Times New Roman" w:cs="Times New Roman"/>
                <w:bCs/>
                <w:sz w:val="24"/>
                <w:szCs w:val="24"/>
                <w:lang w:val="lt-LT"/>
              </w:rPr>
            </w:pPr>
          </w:p>
          <w:p w14:paraId="42C4FD63" w14:textId="77777777" w:rsidR="004B388B" w:rsidRPr="002F5233" w:rsidRDefault="004B388B" w:rsidP="00332D30">
            <w:pPr>
              <w:jc w:val="center"/>
              <w:rPr>
                <w:rFonts w:ascii="Times New Roman" w:hAnsi="Times New Roman" w:cs="Times New Roman"/>
                <w:bCs/>
                <w:sz w:val="24"/>
                <w:szCs w:val="24"/>
                <w:lang w:val="lt-LT"/>
              </w:rPr>
            </w:pPr>
          </w:p>
          <w:p w14:paraId="2DD8F1D2" w14:textId="77777777" w:rsidR="004B388B" w:rsidRPr="002F5233" w:rsidRDefault="004B388B" w:rsidP="00332D30">
            <w:pPr>
              <w:jc w:val="center"/>
              <w:rPr>
                <w:rFonts w:ascii="Times New Roman" w:hAnsi="Times New Roman" w:cs="Times New Roman"/>
                <w:bCs/>
                <w:sz w:val="24"/>
                <w:szCs w:val="24"/>
                <w:lang w:val="lt-LT"/>
              </w:rPr>
            </w:pPr>
          </w:p>
          <w:p w14:paraId="05019907" w14:textId="77777777" w:rsidR="004B388B" w:rsidRPr="002F5233" w:rsidRDefault="004B388B" w:rsidP="00332D30">
            <w:pPr>
              <w:jc w:val="center"/>
              <w:rPr>
                <w:rFonts w:ascii="Times New Roman" w:hAnsi="Times New Roman" w:cs="Times New Roman"/>
                <w:bCs/>
                <w:sz w:val="24"/>
                <w:szCs w:val="24"/>
                <w:lang w:val="lt-LT"/>
              </w:rPr>
            </w:pPr>
          </w:p>
          <w:p w14:paraId="3E26E274" w14:textId="77777777" w:rsidR="004B388B" w:rsidRPr="002F5233" w:rsidRDefault="004B388B" w:rsidP="00332D30">
            <w:pPr>
              <w:jc w:val="center"/>
              <w:rPr>
                <w:rFonts w:ascii="Times New Roman" w:hAnsi="Times New Roman" w:cs="Times New Roman"/>
                <w:bCs/>
                <w:sz w:val="24"/>
                <w:szCs w:val="24"/>
                <w:lang w:val="lt-LT"/>
              </w:rPr>
            </w:pPr>
          </w:p>
          <w:p w14:paraId="0F68A5D8" w14:textId="77777777" w:rsidR="004B388B" w:rsidRPr="002F5233" w:rsidRDefault="004B388B" w:rsidP="00332D30">
            <w:pPr>
              <w:jc w:val="center"/>
              <w:rPr>
                <w:rFonts w:ascii="Times New Roman" w:hAnsi="Times New Roman" w:cs="Times New Roman"/>
                <w:bCs/>
                <w:sz w:val="24"/>
                <w:szCs w:val="24"/>
                <w:lang w:val="lt-LT"/>
              </w:rPr>
            </w:pPr>
          </w:p>
          <w:p w14:paraId="2280BF09" w14:textId="77777777" w:rsidR="004B388B" w:rsidRPr="002F5233" w:rsidRDefault="004B388B" w:rsidP="00332D30">
            <w:pPr>
              <w:jc w:val="center"/>
              <w:rPr>
                <w:rFonts w:ascii="Times New Roman" w:hAnsi="Times New Roman" w:cs="Times New Roman"/>
                <w:bCs/>
                <w:sz w:val="24"/>
                <w:szCs w:val="24"/>
                <w:lang w:val="lt-LT"/>
              </w:rPr>
            </w:pPr>
          </w:p>
          <w:p w14:paraId="2B837448" w14:textId="77777777" w:rsidR="004B388B" w:rsidRPr="002F5233" w:rsidRDefault="004B388B" w:rsidP="00332D30">
            <w:pPr>
              <w:jc w:val="center"/>
              <w:rPr>
                <w:rFonts w:ascii="Times New Roman" w:hAnsi="Times New Roman" w:cs="Times New Roman"/>
                <w:bCs/>
                <w:sz w:val="24"/>
                <w:szCs w:val="24"/>
                <w:lang w:val="lt-LT"/>
              </w:rPr>
            </w:pPr>
          </w:p>
          <w:p w14:paraId="3728DB12" w14:textId="77777777" w:rsidR="004B388B" w:rsidRPr="002F5233" w:rsidRDefault="004B388B" w:rsidP="00332D30">
            <w:pPr>
              <w:jc w:val="center"/>
              <w:rPr>
                <w:rFonts w:ascii="Times New Roman" w:hAnsi="Times New Roman" w:cs="Times New Roman"/>
                <w:bCs/>
                <w:sz w:val="24"/>
                <w:szCs w:val="24"/>
                <w:lang w:val="lt-LT"/>
              </w:rPr>
            </w:pPr>
          </w:p>
          <w:p w14:paraId="19104F29" w14:textId="77777777" w:rsidR="004B388B" w:rsidRPr="002F5233" w:rsidRDefault="004B388B" w:rsidP="00332D30">
            <w:pPr>
              <w:jc w:val="center"/>
              <w:rPr>
                <w:rFonts w:ascii="Times New Roman" w:hAnsi="Times New Roman" w:cs="Times New Roman"/>
                <w:bCs/>
                <w:sz w:val="24"/>
                <w:szCs w:val="24"/>
                <w:lang w:val="lt-LT"/>
              </w:rPr>
            </w:pPr>
          </w:p>
          <w:p w14:paraId="65B75219" w14:textId="77777777" w:rsidR="004B388B" w:rsidRPr="002F5233" w:rsidRDefault="004B388B" w:rsidP="00332D30">
            <w:pPr>
              <w:jc w:val="center"/>
              <w:rPr>
                <w:rFonts w:ascii="Times New Roman" w:hAnsi="Times New Roman" w:cs="Times New Roman"/>
                <w:bCs/>
                <w:sz w:val="24"/>
                <w:szCs w:val="24"/>
                <w:lang w:val="lt-LT"/>
              </w:rPr>
            </w:pPr>
          </w:p>
          <w:p w14:paraId="49A844C0" w14:textId="77777777" w:rsidR="004B388B" w:rsidRPr="002F5233" w:rsidRDefault="004B388B" w:rsidP="00332D30">
            <w:pPr>
              <w:jc w:val="center"/>
              <w:rPr>
                <w:rFonts w:ascii="Times New Roman" w:hAnsi="Times New Roman" w:cs="Times New Roman"/>
                <w:bCs/>
                <w:sz w:val="24"/>
                <w:szCs w:val="24"/>
                <w:lang w:val="lt-LT"/>
              </w:rPr>
            </w:pPr>
          </w:p>
          <w:p w14:paraId="72DFD182" w14:textId="77777777" w:rsidR="004B388B" w:rsidRPr="002F5233" w:rsidRDefault="004B388B" w:rsidP="00332D30">
            <w:pPr>
              <w:jc w:val="center"/>
              <w:rPr>
                <w:rFonts w:ascii="Times New Roman" w:hAnsi="Times New Roman" w:cs="Times New Roman"/>
                <w:bCs/>
                <w:sz w:val="24"/>
                <w:szCs w:val="24"/>
                <w:lang w:val="lt-LT"/>
              </w:rPr>
            </w:pPr>
          </w:p>
          <w:p w14:paraId="22574233" w14:textId="77777777" w:rsidR="004B388B" w:rsidRPr="002F5233" w:rsidRDefault="004B388B" w:rsidP="00332D30">
            <w:pPr>
              <w:jc w:val="center"/>
              <w:rPr>
                <w:rFonts w:ascii="Times New Roman" w:hAnsi="Times New Roman" w:cs="Times New Roman"/>
                <w:bCs/>
                <w:sz w:val="24"/>
                <w:szCs w:val="24"/>
                <w:lang w:val="lt-LT"/>
              </w:rPr>
            </w:pPr>
          </w:p>
          <w:p w14:paraId="1772D9E4" w14:textId="77777777" w:rsidR="004B388B" w:rsidRPr="002F5233" w:rsidRDefault="004B388B" w:rsidP="00332D30">
            <w:pPr>
              <w:jc w:val="center"/>
              <w:rPr>
                <w:rFonts w:ascii="Times New Roman" w:hAnsi="Times New Roman" w:cs="Times New Roman"/>
                <w:bCs/>
                <w:sz w:val="24"/>
                <w:szCs w:val="24"/>
                <w:lang w:val="lt-LT"/>
              </w:rPr>
            </w:pPr>
          </w:p>
          <w:p w14:paraId="000E674F" w14:textId="77777777" w:rsidR="004B388B" w:rsidRPr="002F5233" w:rsidRDefault="004B388B" w:rsidP="00332D30">
            <w:pPr>
              <w:jc w:val="center"/>
              <w:rPr>
                <w:rFonts w:ascii="Times New Roman" w:hAnsi="Times New Roman" w:cs="Times New Roman"/>
                <w:bCs/>
                <w:sz w:val="24"/>
                <w:szCs w:val="24"/>
                <w:lang w:val="lt-LT"/>
              </w:rPr>
            </w:pPr>
          </w:p>
          <w:p w14:paraId="2C1FFC04" w14:textId="77777777" w:rsidR="004B388B" w:rsidRPr="002F5233" w:rsidRDefault="004B388B" w:rsidP="00332D30">
            <w:pPr>
              <w:jc w:val="center"/>
              <w:rPr>
                <w:rFonts w:ascii="Times New Roman" w:hAnsi="Times New Roman" w:cs="Times New Roman"/>
                <w:bCs/>
                <w:sz w:val="24"/>
                <w:szCs w:val="24"/>
                <w:lang w:val="lt-LT"/>
              </w:rPr>
            </w:pPr>
          </w:p>
          <w:p w14:paraId="49E73D01" w14:textId="77777777" w:rsidR="004B388B" w:rsidRPr="002F5233" w:rsidRDefault="004B388B" w:rsidP="00332D30">
            <w:pPr>
              <w:jc w:val="center"/>
              <w:rPr>
                <w:rFonts w:ascii="Times New Roman" w:hAnsi="Times New Roman" w:cs="Times New Roman"/>
                <w:bCs/>
                <w:sz w:val="24"/>
                <w:szCs w:val="24"/>
                <w:lang w:val="lt-LT"/>
              </w:rPr>
            </w:pPr>
          </w:p>
          <w:p w14:paraId="18516180" w14:textId="77777777" w:rsidR="004B388B" w:rsidRPr="002F5233" w:rsidRDefault="004B388B" w:rsidP="00332D30">
            <w:pPr>
              <w:jc w:val="center"/>
              <w:rPr>
                <w:rFonts w:ascii="Times New Roman" w:hAnsi="Times New Roman" w:cs="Times New Roman"/>
                <w:bCs/>
                <w:sz w:val="24"/>
                <w:szCs w:val="24"/>
                <w:lang w:val="lt-LT"/>
              </w:rPr>
            </w:pPr>
          </w:p>
          <w:p w14:paraId="22463C60" w14:textId="77777777" w:rsidR="004B388B" w:rsidRPr="002F5233" w:rsidRDefault="004B388B" w:rsidP="00332D30">
            <w:pPr>
              <w:jc w:val="center"/>
              <w:rPr>
                <w:rFonts w:ascii="Times New Roman" w:hAnsi="Times New Roman" w:cs="Times New Roman"/>
                <w:bCs/>
                <w:sz w:val="24"/>
                <w:szCs w:val="24"/>
                <w:lang w:val="lt-LT"/>
              </w:rPr>
            </w:pPr>
          </w:p>
          <w:p w14:paraId="0FDFE58D" w14:textId="77777777" w:rsidR="004B388B" w:rsidRPr="002F5233" w:rsidRDefault="004B388B" w:rsidP="00332D30">
            <w:pPr>
              <w:jc w:val="center"/>
              <w:rPr>
                <w:rFonts w:ascii="Times New Roman" w:hAnsi="Times New Roman" w:cs="Times New Roman"/>
                <w:bCs/>
                <w:sz w:val="24"/>
                <w:szCs w:val="24"/>
                <w:lang w:val="lt-LT"/>
              </w:rPr>
            </w:pPr>
          </w:p>
          <w:p w14:paraId="60482EDB" w14:textId="77777777" w:rsidR="004B388B" w:rsidRPr="002F5233" w:rsidRDefault="004B388B" w:rsidP="00332D30">
            <w:pPr>
              <w:jc w:val="center"/>
              <w:rPr>
                <w:rFonts w:ascii="Times New Roman" w:hAnsi="Times New Roman" w:cs="Times New Roman"/>
                <w:bCs/>
                <w:sz w:val="24"/>
                <w:szCs w:val="24"/>
                <w:lang w:val="lt-LT"/>
              </w:rPr>
            </w:pPr>
          </w:p>
          <w:p w14:paraId="4971A2A3" w14:textId="77777777" w:rsidR="004B388B" w:rsidRPr="002F5233" w:rsidRDefault="004B388B" w:rsidP="00332D30">
            <w:pPr>
              <w:jc w:val="center"/>
              <w:rPr>
                <w:rFonts w:ascii="Times New Roman" w:hAnsi="Times New Roman" w:cs="Times New Roman"/>
                <w:bCs/>
                <w:sz w:val="24"/>
                <w:szCs w:val="24"/>
                <w:lang w:val="lt-LT"/>
              </w:rPr>
            </w:pPr>
          </w:p>
          <w:p w14:paraId="28F3C2F4" w14:textId="77777777" w:rsidR="004B388B" w:rsidRPr="002F5233" w:rsidRDefault="004B388B" w:rsidP="00332D30">
            <w:pPr>
              <w:jc w:val="center"/>
              <w:rPr>
                <w:rFonts w:ascii="Times New Roman" w:hAnsi="Times New Roman" w:cs="Times New Roman"/>
                <w:bCs/>
                <w:sz w:val="24"/>
                <w:szCs w:val="24"/>
                <w:lang w:val="lt-LT"/>
              </w:rPr>
            </w:pPr>
          </w:p>
          <w:p w14:paraId="254EFD18" w14:textId="77777777" w:rsidR="004B388B" w:rsidRPr="002F5233" w:rsidRDefault="004B388B" w:rsidP="00332D30">
            <w:pPr>
              <w:jc w:val="center"/>
              <w:rPr>
                <w:rFonts w:ascii="Times New Roman" w:hAnsi="Times New Roman" w:cs="Times New Roman"/>
                <w:bCs/>
                <w:sz w:val="24"/>
                <w:szCs w:val="24"/>
                <w:lang w:val="lt-LT"/>
              </w:rPr>
            </w:pPr>
          </w:p>
          <w:p w14:paraId="5B20C01F" w14:textId="77777777" w:rsidR="004B388B" w:rsidRPr="002F5233" w:rsidRDefault="004B388B" w:rsidP="00332D30">
            <w:pPr>
              <w:jc w:val="center"/>
              <w:rPr>
                <w:rFonts w:ascii="Times New Roman" w:hAnsi="Times New Roman" w:cs="Times New Roman"/>
                <w:bCs/>
                <w:sz w:val="24"/>
                <w:szCs w:val="24"/>
                <w:lang w:val="lt-LT"/>
              </w:rPr>
            </w:pPr>
          </w:p>
          <w:p w14:paraId="2C822C30" w14:textId="77777777" w:rsidR="004B388B" w:rsidRPr="002F5233" w:rsidRDefault="004B388B" w:rsidP="00332D30">
            <w:pPr>
              <w:jc w:val="center"/>
              <w:rPr>
                <w:rFonts w:ascii="Times New Roman" w:hAnsi="Times New Roman" w:cs="Times New Roman"/>
                <w:bCs/>
                <w:sz w:val="24"/>
                <w:szCs w:val="24"/>
                <w:lang w:val="lt-LT"/>
              </w:rPr>
            </w:pPr>
          </w:p>
          <w:p w14:paraId="7C97F90C" w14:textId="77777777" w:rsidR="004B388B" w:rsidRPr="002F5233" w:rsidRDefault="004B388B" w:rsidP="00332D30">
            <w:pPr>
              <w:jc w:val="center"/>
              <w:rPr>
                <w:rFonts w:ascii="Times New Roman" w:hAnsi="Times New Roman" w:cs="Times New Roman"/>
                <w:bCs/>
                <w:sz w:val="24"/>
                <w:szCs w:val="24"/>
                <w:lang w:val="lt-LT"/>
              </w:rPr>
            </w:pPr>
          </w:p>
          <w:p w14:paraId="08F56005" w14:textId="77777777" w:rsidR="004B388B" w:rsidRPr="002F5233" w:rsidRDefault="004B388B" w:rsidP="00332D30">
            <w:pPr>
              <w:jc w:val="center"/>
              <w:rPr>
                <w:rFonts w:ascii="Times New Roman" w:hAnsi="Times New Roman" w:cs="Times New Roman"/>
                <w:bCs/>
                <w:sz w:val="24"/>
                <w:szCs w:val="24"/>
                <w:lang w:val="lt-LT"/>
              </w:rPr>
            </w:pPr>
          </w:p>
          <w:p w14:paraId="50EE8579" w14:textId="77777777" w:rsidR="004B388B" w:rsidRPr="002F5233" w:rsidRDefault="004B388B" w:rsidP="00332D30">
            <w:pPr>
              <w:jc w:val="center"/>
              <w:rPr>
                <w:rFonts w:ascii="Times New Roman" w:hAnsi="Times New Roman" w:cs="Times New Roman"/>
                <w:bCs/>
                <w:sz w:val="24"/>
                <w:szCs w:val="24"/>
                <w:lang w:val="lt-LT"/>
              </w:rPr>
            </w:pPr>
          </w:p>
          <w:p w14:paraId="3ED34162" w14:textId="77777777" w:rsidR="004B388B" w:rsidRPr="002F5233" w:rsidRDefault="004B388B" w:rsidP="00332D30">
            <w:pPr>
              <w:jc w:val="center"/>
              <w:rPr>
                <w:rFonts w:ascii="Times New Roman" w:hAnsi="Times New Roman" w:cs="Times New Roman"/>
                <w:bCs/>
                <w:sz w:val="24"/>
                <w:szCs w:val="24"/>
                <w:lang w:val="lt-LT"/>
              </w:rPr>
            </w:pPr>
          </w:p>
          <w:p w14:paraId="1CEF03B0" w14:textId="77777777" w:rsidR="004B388B" w:rsidRPr="002F5233" w:rsidRDefault="004B388B" w:rsidP="00332D30">
            <w:pPr>
              <w:jc w:val="center"/>
              <w:rPr>
                <w:rFonts w:ascii="Times New Roman" w:hAnsi="Times New Roman" w:cs="Times New Roman"/>
                <w:bCs/>
                <w:sz w:val="24"/>
                <w:szCs w:val="24"/>
                <w:lang w:val="lt-LT"/>
              </w:rPr>
            </w:pPr>
          </w:p>
          <w:p w14:paraId="4BF77A6E" w14:textId="77777777" w:rsidR="004B388B" w:rsidRPr="002F5233" w:rsidRDefault="004B388B" w:rsidP="00332D30">
            <w:pPr>
              <w:jc w:val="center"/>
              <w:rPr>
                <w:rFonts w:ascii="Times New Roman" w:hAnsi="Times New Roman" w:cs="Times New Roman"/>
                <w:bCs/>
                <w:sz w:val="24"/>
                <w:szCs w:val="24"/>
                <w:lang w:val="lt-LT"/>
              </w:rPr>
            </w:pPr>
          </w:p>
          <w:p w14:paraId="3BF30348" w14:textId="77777777" w:rsidR="003A023C" w:rsidRPr="002F5233" w:rsidRDefault="003A023C" w:rsidP="00332D30">
            <w:pPr>
              <w:jc w:val="center"/>
              <w:rPr>
                <w:rFonts w:ascii="Times New Roman" w:hAnsi="Times New Roman" w:cs="Times New Roman"/>
                <w:bCs/>
                <w:sz w:val="24"/>
                <w:szCs w:val="24"/>
                <w:lang w:val="lt-LT"/>
              </w:rPr>
            </w:pPr>
          </w:p>
          <w:p w14:paraId="5AE5C654" w14:textId="091D1674" w:rsidR="004B388B" w:rsidRPr="002F5233" w:rsidRDefault="004B388B"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4AE8BD70" w14:textId="5E953184" w:rsidR="004B388B" w:rsidRPr="002F5233" w:rsidRDefault="004B388B" w:rsidP="00332D30">
            <w:pPr>
              <w:jc w:val="center"/>
              <w:rPr>
                <w:rFonts w:ascii="Times New Roman" w:hAnsi="Times New Roman" w:cs="Times New Roman"/>
                <w:bCs/>
                <w:sz w:val="24"/>
                <w:szCs w:val="24"/>
                <w:lang w:val="lt-LT"/>
              </w:rPr>
            </w:pPr>
          </w:p>
          <w:p w14:paraId="1C998F04" w14:textId="0F23FE7A" w:rsidR="004B388B" w:rsidRPr="002F5233" w:rsidRDefault="004B388B" w:rsidP="00332D30">
            <w:pPr>
              <w:jc w:val="center"/>
              <w:rPr>
                <w:rFonts w:ascii="Times New Roman" w:hAnsi="Times New Roman" w:cs="Times New Roman"/>
                <w:bCs/>
                <w:sz w:val="24"/>
                <w:szCs w:val="24"/>
                <w:lang w:val="lt-LT"/>
              </w:rPr>
            </w:pPr>
          </w:p>
          <w:p w14:paraId="72E645C4" w14:textId="2328981A" w:rsidR="004B388B" w:rsidRPr="002F5233" w:rsidRDefault="004B388B" w:rsidP="00332D30">
            <w:pPr>
              <w:jc w:val="center"/>
              <w:rPr>
                <w:rFonts w:ascii="Times New Roman" w:hAnsi="Times New Roman" w:cs="Times New Roman"/>
                <w:bCs/>
                <w:sz w:val="24"/>
                <w:szCs w:val="24"/>
                <w:lang w:val="lt-LT"/>
              </w:rPr>
            </w:pPr>
          </w:p>
          <w:p w14:paraId="675FF496" w14:textId="5E0E1418" w:rsidR="004B388B" w:rsidRPr="002F5233" w:rsidRDefault="004B388B" w:rsidP="00332D30">
            <w:pPr>
              <w:jc w:val="center"/>
              <w:rPr>
                <w:rFonts w:ascii="Times New Roman" w:hAnsi="Times New Roman" w:cs="Times New Roman"/>
                <w:bCs/>
                <w:sz w:val="24"/>
                <w:szCs w:val="24"/>
                <w:lang w:val="lt-LT"/>
              </w:rPr>
            </w:pPr>
          </w:p>
          <w:p w14:paraId="5D25CEC2" w14:textId="22DA824C" w:rsidR="004B388B" w:rsidRPr="002F5233" w:rsidRDefault="004B388B" w:rsidP="00332D30">
            <w:pPr>
              <w:jc w:val="center"/>
              <w:rPr>
                <w:rFonts w:ascii="Times New Roman" w:hAnsi="Times New Roman" w:cs="Times New Roman"/>
                <w:bCs/>
                <w:sz w:val="24"/>
                <w:szCs w:val="24"/>
                <w:lang w:val="lt-LT"/>
              </w:rPr>
            </w:pPr>
          </w:p>
          <w:p w14:paraId="33C563AB" w14:textId="7E48BA6E" w:rsidR="004B388B" w:rsidRPr="002F5233" w:rsidRDefault="004B388B" w:rsidP="00332D30">
            <w:pPr>
              <w:jc w:val="center"/>
              <w:rPr>
                <w:rFonts w:ascii="Times New Roman" w:hAnsi="Times New Roman" w:cs="Times New Roman"/>
                <w:bCs/>
                <w:sz w:val="24"/>
                <w:szCs w:val="24"/>
                <w:lang w:val="lt-LT"/>
              </w:rPr>
            </w:pPr>
          </w:p>
          <w:p w14:paraId="4724F7FC" w14:textId="0C409583" w:rsidR="004B388B" w:rsidRPr="002F5233" w:rsidRDefault="004B388B" w:rsidP="00332D30">
            <w:pPr>
              <w:jc w:val="center"/>
              <w:rPr>
                <w:rFonts w:ascii="Times New Roman" w:hAnsi="Times New Roman" w:cs="Times New Roman"/>
                <w:bCs/>
                <w:sz w:val="24"/>
                <w:szCs w:val="24"/>
                <w:lang w:val="lt-LT"/>
              </w:rPr>
            </w:pPr>
          </w:p>
          <w:p w14:paraId="24B47073" w14:textId="61BCA3C1" w:rsidR="004B388B" w:rsidRPr="002F5233" w:rsidRDefault="004B388B" w:rsidP="00332D30">
            <w:pPr>
              <w:jc w:val="center"/>
              <w:rPr>
                <w:rFonts w:ascii="Times New Roman" w:hAnsi="Times New Roman" w:cs="Times New Roman"/>
                <w:bCs/>
                <w:sz w:val="24"/>
                <w:szCs w:val="24"/>
                <w:lang w:val="lt-LT"/>
              </w:rPr>
            </w:pPr>
          </w:p>
          <w:p w14:paraId="1CE30E7D" w14:textId="6DD28F77" w:rsidR="004B388B" w:rsidRPr="002F5233" w:rsidRDefault="004B388B" w:rsidP="00332D30">
            <w:pPr>
              <w:jc w:val="center"/>
              <w:rPr>
                <w:rFonts w:ascii="Times New Roman" w:hAnsi="Times New Roman" w:cs="Times New Roman"/>
                <w:bCs/>
                <w:sz w:val="24"/>
                <w:szCs w:val="24"/>
                <w:lang w:val="lt-LT"/>
              </w:rPr>
            </w:pPr>
          </w:p>
          <w:p w14:paraId="41D6C224" w14:textId="33FBF262" w:rsidR="004B388B" w:rsidRPr="002F5233" w:rsidRDefault="004B388B" w:rsidP="00332D30">
            <w:pPr>
              <w:jc w:val="center"/>
              <w:rPr>
                <w:rFonts w:ascii="Times New Roman" w:hAnsi="Times New Roman" w:cs="Times New Roman"/>
                <w:bCs/>
                <w:sz w:val="24"/>
                <w:szCs w:val="24"/>
                <w:lang w:val="lt-LT"/>
              </w:rPr>
            </w:pPr>
          </w:p>
          <w:p w14:paraId="638E6A99" w14:textId="26EC56BF" w:rsidR="004B388B" w:rsidRPr="002F5233" w:rsidRDefault="004B388B" w:rsidP="00332D30">
            <w:pPr>
              <w:jc w:val="center"/>
              <w:rPr>
                <w:rFonts w:ascii="Times New Roman" w:hAnsi="Times New Roman" w:cs="Times New Roman"/>
                <w:bCs/>
                <w:sz w:val="24"/>
                <w:szCs w:val="24"/>
                <w:lang w:val="lt-LT"/>
              </w:rPr>
            </w:pPr>
          </w:p>
          <w:p w14:paraId="53C8997A" w14:textId="62F0A24C" w:rsidR="004B388B" w:rsidRPr="002F5233" w:rsidRDefault="004B388B" w:rsidP="00332D30">
            <w:pPr>
              <w:jc w:val="center"/>
              <w:rPr>
                <w:rFonts w:ascii="Times New Roman" w:hAnsi="Times New Roman" w:cs="Times New Roman"/>
                <w:bCs/>
                <w:sz w:val="24"/>
                <w:szCs w:val="24"/>
                <w:lang w:val="lt-LT"/>
              </w:rPr>
            </w:pPr>
          </w:p>
          <w:p w14:paraId="448F21DD" w14:textId="05B207C4" w:rsidR="004B388B" w:rsidRPr="002F5233" w:rsidRDefault="004B388B" w:rsidP="00332D30">
            <w:pPr>
              <w:jc w:val="center"/>
              <w:rPr>
                <w:rFonts w:ascii="Times New Roman" w:hAnsi="Times New Roman" w:cs="Times New Roman"/>
                <w:bCs/>
                <w:sz w:val="24"/>
                <w:szCs w:val="24"/>
                <w:lang w:val="lt-LT"/>
              </w:rPr>
            </w:pPr>
          </w:p>
          <w:p w14:paraId="19E0AACB" w14:textId="14B773C6" w:rsidR="004B388B" w:rsidRPr="002F5233" w:rsidRDefault="004B388B" w:rsidP="00332D30">
            <w:pPr>
              <w:jc w:val="center"/>
              <w:rPr>
                <w:rFonts w:ascii="Times New Roman" w:hAnsi="Times New Roman" w:cs="Times New Roman"/>
                <w:bCs/>
                <w:sz w:val="24"/>
                <w:szCs w:val="24"/>
                <w:lang w:val="lt-LT"/>
              </w:rPr>
            </w:pPr>
          </w:p>
          <w:p w14:paraId="5CE13ADC" w14:textId="6A2EA686" w:rsidR="004B388B" w:rsidRPr="002F5233" w:rsidRDefault="004B388B" w:rsidP="00332D30">
            <w:pPr>
              <w:jc w:val="center"/>
              <w:rPr>
                <w:rFonts w:ascii="Times New Roman" w:hAnsi="Times New Roman" w:cs="Times New Roman"/>
                <w:bCs/>
                <w:sz w:val="24"/>
                <w:szCs w:val="24"/>
                <w:lang w:val="lt-LT"/>
              </w:rPr>
            </w:pPr>
          </w:p>
          <w:p w14:paraId="1947AF6B" w14:textId="5A99DB41" w:rsidR="004B388B" w:rsidRPr="002F5233" w:rsidRDefault="004B388B"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030DE885" w14:textId="194A853A" w:rsidR="004B388B" w:rsidRPr="002F5233" w:rsidRDefault="004B388B" w:rsidP="00332D30">
            <w:pPr>
              <w:jc w:val="center"/>
              <w:rPr>
                <w:rFonts w:ascii="Times New Roman" w:hAnsi="Times New Roman" w:cs="Times New Roman"/>
                <w:bCs/>
                <w:sz w:val="24"/>
                <w:szCs w:val="24"/>
                <w:highlight w:val="yellow"/>
                <w:lang w:val="lt-LT"/>
              </w:rPr>
            </w:pPr>
          </w:p>
        </w:tc>
        <w:tc>
          <w:tcPr>
            <w:tcW w:w="5664" w:type="dxa"/>
          </w:tcPr>
          <w:p w14:paraId="2AEEE4D0" w14:textId="5D17EC67" w:rsidR="001D6E62" w:rsidRPr="002F5233" w:rsidRDefault="0076678C"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lastRenderedPageBreak/>
              <w:t xml:space="preserve">Numatoma investuoti į </w:t>
            </w:r>
            <w:r w:rsidR="00A67E1F" w:rsidRPr="002F5233">
              <w:rPr>
                <w:rFonts w:ascii="Times New Roman" w:hAnsi="Times New Roman" w:cs="Times New Roman"/>
                <w:sz w:val="24"/>
                <w:szCs w:val="24"/>
                <w:lang w:val="lt-LT"/>
              </w:rPr>
              <w:t xml:space="preserve">geležinkelių TEN-T pagrindinio tinklo plėtojimą ir tobulinimą, </w:t>
            </w:r>
            <w:proofErr w:type="spellStart"/>
            <w:r w:rsidR="0070133C" w:rsidRPr="002F5233">
              <w:rPr>
                <w:rFonts w:ascii="Times New Roman" w:hAnsi="Times New Roman" w:cs="Times New Roman"/>
                <w:sz w:val="24"/>
                <w:szCs w:val="24"/>
                <w:lang w:val="lt-LT"/>
              </w:rPr>
              <w:t>re</w:t>
            </w:r>
            <w:r w:rsidR="00A67E1F" w:rsidRPr="002F5233">
              <w:rPr>
                <w:rFonts w:ascii="Times New Roman" w:hAnsi="Times New Roman" w:cs="Times New Roman"/>
                <w:sz w:val="24"/>
                <w:szCs w:val="24"/>
                <w:lang w:val="lt-LT"/>
              </w:rPr>
              <w:t>elektrifikuojant</w:t>
            </w:r>
            <w:proofErr w:type="spellEnd"/>
            <w:r w:rsidR="00A67E1F" w:rsidRPr="002F5233">
              <w:rPr>
                <w:rFonts w:ascii="Times New Roman" w:hAnsi="Times New Roman" w:cs="Times New Roman"/>
                <w:sz w:val="24"/>
                <w:szCs w:val="24"/>
                <w:lang w:val="lt-LT"/>
              </w:rPr>
              <w:t xml:space="preserve"> </w:t>
            </w:r>
            <w:r w:rsidR="0070133C" w:rsidRPr="002F5233">
              <w:rPr>
                <w:rFonts w:ascii="Times New Roman" w:hAnsi="Times New Roman" w:cs="Times New Roman"/>
                <w:sz w:val="24"/>
                <w:szCs w:val="24"/>
                <w:lang w:val="lt-LT"/>
              </w:rPr>
              <w:t xml:space="preserve">esamą </w:t>
            </w:r>
            <w:r w:rsidR="00A67E1F" w:rsidRPr="002F5233">
              <w:rPr>
                <w:rFonts w:ascii="Times New Roman" w:hAnsi="Times New Roman" w:cs="Times New Roman"/>
                <w:sz w:val="24"/>
                <w:szCs w:val="24"/>
                <w:lang w:val="lt-LT"/>
              </w:rPr>
              <w:t>geležinkelių tinklą, modernizuojant</w:t>
            </w:r>
            <w:r w:rsidR="0070133C" w:rsidRPr="002F5233">
              <w:rPr>
                <w:rFonts w:ascii="Times New Roman" w:hAnsi="Times New Roman" w:cs="Times New Roman"/>
                <w:sz w:val="24"/>
                <w:szCs w:val="24"/>
                <w:lang w:val="lt-LT"/>
              </w:rPr>
              <w:t xml:space="preserve"> ar diegiant</w:t>
            </w:r>
            <w:proofErr w:type="gramStart"/>
            <w:r w:rsidR="0070133C" w:rsidRPr="002F5233">
              <w:rPr>
                <w:rFonts w:ascii="Times New Roman" w:hAnsi="Times New Roman" w:cs="Times New Roman"/>
                <w:sz w:val="24"/>
                <w:szCs w:val="24"/>
                <w:lang w:val="lt-LT"/>
              </w:rPr>
              <w:t xml:space="preserve"> </w:t>
            </w:r>
            <w:r w:rsidR="00A67E1F" w:rsidRPr="002F5233">
              <w:rPr>
                <w:rFonts w:ascii="Times New Roman" w:hAnsi="Times New Roman" w:cs="Times New Roman"/>
                <w:sz w:val="24"/>
                <w:szCs w:val="24"/>
                <w:lang w:val="lt-LT"/>
              </w:rPr>
              <w:t xml:space="preserve"> </w:t>
            </w:r>
            <w:proofErr w:type="gramEnd"/>
            <w:r w:rsidR="0070133C" w:rsidRPr="002F5233">
              <w:rPr>
                <w:rFonts w:ascii="Times New Roman" w:hAnsi="Times New Roman" w:cs="Times New Roman"/>
                <w:sz w:val="24"/>
                <w:szCs w:val="24"/>
                <w:lang w:val="lt-LT"/>
              </w:rPr>
              <w:t>skaitmenines informavimo, stebėsenos ir kontrolės sistemas,</w:t>
            </w:r>
            <w:r w:rsidR="00A67E1F" w:rsidRPr="002F5233">
              <w:rPr>
                <w:rFonts w:ascii="Times New Roman" w:hAnsi="Times New Roman" w:cs="Times New Roman"/>
                <w:sz w:val="24"/>
                <w:szCs w:val="24"/>
                <w:lang w:val="lt-LT"/>
              </w:rPr>
              <w:t xml:space="preserve"> diegiant saugų eismą gerinančias ir aplinkosaugos priemones,</w:t>
            </w:r>
            <w:r w:rsidR="0070133C" w:rsidRPr="002F5233">
              <w:rPr>
                <w:rFonts w:ascii="Times New Roman" w:hAnsi="Times New Roman" w:cs="Times New Roman"/>
                <w:sz w:val="24"/>
                <w:szCs w:val="24"/>
                <w:lang w:val="lt-LT"/>
              </w:rPr>
              <w:t xml:space="preserve"> </w:t>
            </w:r>
            <w:r w:rsidR="00004B9A" w:rsidRPr="002F5233">
              <w:rPr>
                <w:rFonts w:ascii="Times New Roman" w:hAnsi="Times New Roman" w:cs="Times New Roman"/>
                <w:sz w:val="24"/>
                <w:szCs w:val="24"/>
                <w:lang w:val="lt-LT"/>
              </w:rPr>
              <w:t>pagal universalaus dizaino principus</w:t>
            </w:r>
            <w:r w:rsidR="00357859" w:rsidRPr="002F5233">
              <w:rPr>
                <w:rFonts w:ascii="Times New Roman" w:hAnsi="Times New Roman" w:cs="Times New Roman"/>
                <w:sz w:val="24"/>
                <w:szCs w:val="24"/>
                <w:lang w:val="lt-LT"/>
              </w:rPr>
              <w:t xml:space="preserve"> rekonstruojant keleivių peronus</w:t>
            </w:r>
            <w:r w:rsidR="00357859" w:rsidRPr="002F5233">
              <w:rPr>
                <w:rFonts w:ascii="Times New Roman" w:hAnsi="Times New Roman" w:cs="Times New Roman"/>
                <w:b/>
                <w:bCs/>
                <w:sz w:val="24"/>
                <w:szCs w:val="24"/>
                <w:lang w:val="lt-LT"/>
              </w:rPr>
              <w:t>.</w:t>
            </w:r>
            <w:r w:rsidR="00004B9A" w:rsidRPr="002F5233">
              <w:rPr>
                <w:rFonts w:ascii="Times New Roman" w:hAnsi="Times New Roman" w:cs="Times New Roman"/>
                <w:b/>
                <w:bCs/>
                <w:sz w:val="24"/>
                <w:szCs w:val="24"/>
                <w:lang w:val="lt-LT"/>
              </w:rPr>
              <w:t xml:space="preserve"> </w:t>
            </w:r>
            <w:r w:rsidR="001D6E62" w:rsidRPr="002F5233">
              <w:rPr>
                <w:rFonts w:ascii="Times New Roman" w:hAnsi="Times New Roman" w:cs="Times New Roman"/>
                <w:b/>
                <w:bCs/>
                <w:sz w:val="24"/>
                <w:szCs w:val="24"/>
                <w:lang w:val="lt-LT"/>
              </w:rPr>
              <w:t xml:space="preserve"> </w:t>
            </w:r>
          </w:p>
          <w:p w14:paraId="581C0F92" w14:textId="77777777" w:rsidR="00357859" w:rsidRPr="002F5233" w:rsidRDefault="00357859"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Įgyvendinant planuojamas veiklas bus laikomasi aplinkos apsaugą ir statybas reglamentuojančių teisės aktų. Taip pat numatoma atlikti planuojamos ūkinės veiklos poveikio aplinkai vertinimą, kai tai numatyta LR Planuojamos ūkinės veiklos vertinimo įstatyme.</w:t>
            </w:r>
          </w:p>
          <w:p w14:paraId="64188C22" w14:textId="1A7A3387" w:rsidR="00357859" w:rsidRPr="002F5233" w:rsidRDefault="00357859" w:rsidP="00332D30">
            <w:pPr>
              <w:jc w:val="both"/>
              <w:rPr>
                <w:rFonts w:ascii="Times New Roman" w:hAnsi="Times New Roman" w:cs="Times New Roman"/>
                <w:bCs/>
                <w:sz w:val="24"/>
                <w:szCs w:val="24"/>
                <w:lang w:val="lt-LT"/>
              </w:rPr>
            </w:pPr>
            <w:r w:rsidRPr="002F5233">
              <w:rPr>
                <w:rFonts w:ascii="Times New Roman" w:hAnsi="Times New Roman" w:cs="Times New Roman"/>
                <w:bCs/>
                <w:sz w:val="24"/>
                <w:szCs w:val="24"/>
                <w:lang w:val="lt-LT"/>
              </w:rPr>
              <w:t>Vadovaujantis Reglamento (ES) 2021/1060 1 priedu geležinkelių infrastruktūros tobulinimo veikloms (</w:t>
            </w:r>
            <w:proofErr w:type="spellStart"/>
            <w:r w:rsidRPr="002F5233">
              <w:rPr>
                <w:rFonts w:ascii="Times New Roman" w:hAnsi="Times New Roman" w:cs="Times New Roman"/>
                <w:bCs/>
                <w:sz w:val="24"/>
                <w:szCs w:val="24"/>
                <w:lang w:val="lt-LT"/>
              </w:rPr>
              <w:t>reelektrifikacijai</w:t>
            </w:r>
            <w:proofErr w:type="spellEnd"/>
            <w:r w:rsidRPr="002F5233">
              <w:rPr>
                <w:rFonts w:ascii="Times New Roman" w:hAnsi="Times New Roman" w:cs="Times New Roman"/>
                <w:bCs/>
                <w:sz w:val="24"/>
                <w:szCs w:val="24"/>
                <w:lang w:val="lt-LT"/>
              </w:rPr>
              <w:t>,</w:t>
            </w:r>
            <w:r w:rsidRPr="002F5233">
              <w:rPr>
                <w:rFonts w:ascii="Times New Roman" w:hAnsi="Times New Roman" w:cs="Times New Roman"/>
                <w:sz w:val="24"/>
                <w:szCs w:val="24"/>
                <w:lang w:val="lt-LT"/>
              </w:rPr>
              <w:t xml:space="preserve"> saugų eismą gerinančių ir aplinkosaugos priemonių diegimui, peronų rekonstrukcijai)</w:t>
            </w:r>
            <w:r w:rsidRPr="002F5233">
              <w:rPr>
                <w:rFonts w:ascii="Times New Roman" w:hAnsi="Times New Roman" w:cs="Times New Roman"/>
                <w:bCs/>
                <w:sz w:val="24"/>
                <w:szCs w:val="24"/>
                <w:lang w:val="lt-LT"/>
              </w:rPr>
              <w:t xml:space="preserve"> taikomas 100 proc. paramos, siekiant su klimato kaita susijusių tikslų, skaičiavimo koeficientas (100),</w:t>
            </w:r>
            <w:proofErr w:type="gramStart"/>
            <w:r w:rsidRPr="002F5233">
              <w:rPr>
                <w:rFonts w:ascii="Times New Roman" w:hAnsi="Times New Roman" w:cs="Times New Roman"/>
                <w:bCs/>
                <w:sz w:val="24"/>
                <w:szCs w:val="24"/>
                <w:lang w:val="lt-LT"/>
              </w:rPr>
              <w:t xml:space="preserve">  </w:t>
            </w:r>
            <w:proofErr w:type="gramEnd"/>
            <w:r w:rsidRPr="002F5233">
              <w:rPr>
                <w:rFonts w:ascii="Times New Roman" w:hAnsi="Times New Roman" w:cs="Times New Roman"/>
                <w:bCs/>
                <w:sz w:val="24"/>
                <w:szCs w:val="24"/>
                <w:lang w:val="lt-LT"/>
              </w:rPr>
              <w:t xml:space="preserve">o intelektinių transporto sistemų modernizavimui geležinkeliuose </w:t>
            </w:r>
            <w:r w:rsidRPr="002F5233">
              <w:rPr>
                <w:rFonts w:ascii="Times New Roman" w:hAnsi="Times New Roman" w:cs="Times New Roman"/>
                <w:sz w:val="24"/>
                <w:szCs w:val="24"/>
                <w:lang w:val="lt-LT"/>
              </w:rPr>
              <w:t>taikomas 40 proc.</w:t>
            </w:r>
            <w:r w:rsidRPr="002F5233">
              <w:rPr>
                <w:rFonts w:ascii="Times New Roman" w:hAnsi="Times New Roman" w:cs="Times New Roman"/>
                <w:bCs/>
                <w:sz w:val="24"/>
                <w:szCs w:val="24"/>
                <w:lang w:val="lt-LT"/>
              </w:rPr>
              <w:t xml:space="preserve"> paramos, siekiant su klimato kaita susijusių tikslų, skaičiavimo koeficientas (atitinkamai 104).</w:t>
            </w:r>
            <w:r w:rsidR="008D6A86" w:rsidRPr="002F5233">
              <w:rPr>
                <w:rFonts w:ascii="Times New Roman" w:hAnsi="Times New Roman" w:cs="Times New Roman"/>
                <w:bCs/>
                <w:sz w:val="24"/>
                <w:szCs w:val="24"/>
                <w:lang w:val="lt-LT"/>
              </w:rPr>
              <w:t xml:space="preserve"> Geležinkelių tinklo </w:t>
            </w:r>
            <w:proofErr w:type="spellStart"/>
            <w:r w:rsidR="008D6A86" w:rsidRPr="002F5233">
              <w:rPr>
                <w:rFonts w:ascii="Times New Roman" w:hAnsi="Times New Roman" w:cs="Times New Roman"/>
                <w:bCs/>
                <w:sz w:val="24"/>
                <w:szCs w:val="24"/>
                <w:lang w:val="lt-LT"/>
              </w:rPr>
              <w:t>rel</w:t>
            </w:r>
            <w:r w:rsidR="00D523CD" w:rsidRPr="002F5233">
              <w:rPr>
                <w:rFonts w:ascii="Times New Roman" w:hAnsi="Times New Roman" w:cs="Times New Roman"/>
                <w:bCs/>
                <w:sz w:val="24"/>
                <w:szCs w:val="24"/>
                <w:lang w:val="lt-LT"/>
              </w:rPr>
              <w:t>e</w:t>
            </w:r>
            <w:r w:rsidR="008D6A86" w:rsidRPr="002F5233">
              <w:rPr>
                <w:rFonts w:ascii="Times New Roman" w:hAnsi="Times New Roman" w:cs="Times New Roman"/>
                <w:bCs/>
                <w:sz w:val="24"/>
                <w:szCs w:val="24"/>
                <w:lang w:val="lt-LT"/>
              </w:rPr>
              <w:t>ektrifikacija</w:t>
            </w:r>
            <w:proofErr w:type="spellEnd"/>
            <w:r w:rsidR="008D6A86" w:rsidRPr="002F5233">
              <w:rPr>
                <w:rFonts w:ascii="Times New Roman" w:hAnsi="Times New Roman" w:cs="Times New Roman"/>
                <w:bCs/>
                <w:sz w:val="24"/>
                <w:szCs w:val="24"/>
                <w:lang w:val="lt-LT"/>
              </w:rPr>
              <w:t xml:space="preserve"> </w:t>
            </w:r>
            <w:r w:rsidR="008D6A86" w:rsidRPr="002F5233">
              <w:rPr>
                <w:rFonts w:ascii="Times New Roman" w:eastAsia="Times New Roman" w:hAnsi="Times New Roman" w:cs="Times New Roman"/>
                <w:bCs/>
                <w:sz w:val="24"/>
                <w:szCs w:val="24"/>
                <w:lang w:val="lt-LT" w:eastAsia="lt-LT"/>
              </w:rPr>
              <w:t xml:space="preserve">mažina priklausomybę nuo iškastinio kuro ir skatina pereiti prie atsinaujinančių energijos išteklių naudojimo geležinkelių </w:t>
            </w:r>
            <w:proofErr w:type="spellStart"/>
            <w:r w:rsidR="008D6A86" w:rsidRPr="002F5233">
              <w:rPr>
                <w:rFonts w:ascii="Times New Roman" w:eastAsia="Times New Roman" w:hAnsi="Times New Roman" w:cs="Times New Roman"/>
                <w:bCs/>
                <w:sz w:val="24"/>
                <w:szCs w:val="24"/>
                <w:lang w:val="lt-LT" w:eastAsia="lt-LT"/>
              </w:rPr>
              <w:t>subsektoriuje</w:t>
            </w:r>
            <w:proofErr w:type="spellEnd"/>
            <w:r w:rsidR="008D6A86" w:rsidRPr="002F5233">
              <w:rPr>
                <w:rFonts w:ascii="Times New Roman" w:eastAsia="Times New Roman" w:hAnsi="Times New Roman" w:cs="Times New Roman"/>
                <w:bCs/>
                <w:sz w:val="24"/>
                <w:szCs w:val="24"/>
                <w:lang w:val="lt-LT" w:eastAsia="lt-LT"/>
              </w:rPr>
              <w:t xml:space="preserve">, nes sudarys galimybę krovinius vežti elektrine trauka, </w:t>
            </w:r>
            <w:r w:rsidR="008D6A86" w:rsidRPr="002F5233">
              <w:rPr>
                <w:rFonts w:ascii="Times New Roman" w:hAnsi="Times New Roman" w:cs="Times New Roman"/>
                <w:bCs/>
                <w:sz w:val="24"/>
                <w:szCs w:val="24"/>
                <w:lang w:val="lt-LT"/>
              </w:rPr>
              <w:t xml:space="preserve">todėl gali būti laikoma būtina investicija, leidžiančia pereiti prie efektyvios klimatui neutralios ekonomikos, mažinančia ŠESD emisijas, didinančia švaraus ar neutralaus poveikio klimatui </w:t>
            </w:r>
            <w:proofErr w:type="spellStart"/>
            <w:r w:rsidR="008D6A86" w:rsidRPr="002F5233">
              <w:rPr>
                <w:rFonts w:ascii="Times New Roman" w:hAnsi="Times New Roman" w:cs="Times New Roman"/>
                <w:bCs/>
                <w:sz w:val="24"/>
                <w:szCs w:val="24"/>
                <w:lang w:val="lt-LT"/>
              </w:rPr>
              <w:t>judumą</w:t>
            </w:r>
            <w:proofErr w:type="spellEnd"/>
            <w:r w:rsidR="008D6A86" w:rsidRPr="002F5233">
              <w:rPr>
                <w:rFonts w:ascii="Times New Roman" w:hAnsi="Times New Roman" w:cs="Times New Roman"/>
                <w:bCs/>
                <w:sz w:val="24"/>
                <w:szCs w:val="24"/>
                <w:lang w:val="lt-LT"/>
              </w:rPr>
              <w:t>.</w:t>
            </w:r>
          </w:p>
          <w:p w14:paraId="5A09FF0E" w14:textId="017F8DB9" w:rsidR="003755F4" w:rsidRPr="002F5233" w:rsidRDefault="00297F9E"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Vertinama, kad planuojamas įgyvendinti veiksmas </w:t>
            </w:r>
            <w:r w:rsidR="003755F4" w:rsidRPr="002F5233">
              <w:rPr>
                <w:rFonts w:ascii="Times New Roman" w:hAnsi="Times New Roman" w:cs="Times New Roman"/>
                <w:sz w:val="24"/>
                <w:szCs w:val="24"/>
                <w:lang w:val="lt-LT"/>
              </w:rPr>
              <w:t>neturi jokio numatomo poveikio šiam aplinkos tikslui arba numatomas jų poveikis yra nereikšmingas, t. y. nedaro tiesioginio ir pirminio netiesioginio poveikio per visą gyvavimo ciklą, ir laikoma, kad jis atitinka klimato kaitos švelninimo apsaugos tikslą.</w:t>
            </w:r>
          </w:p>
          <w:p w14:paraId="57D7330D" w14:textId="6564AAF1" w:rsidR="008D6A86" w:rsidRPr="002F5233" w:rsidRDefault="004116CC"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w:t>
            </w:r>
            <w:proofErr w:type="gramStart"/>
            <w:r w:rsidR="003A023C" w:rsidRPr="002F5233">
              <w:rPr>
                <w:rFonts w:ascii="Times New Roman" w:hAnsi="Times New Roman" w:cs="Times New Roman"/>
                <w:bCs/>
                <w:sz w:val="24"/>
                <w:szCs w:val="24"/>
                <w:lang w:val="lt-LT"/>
              </w:rPr>
              <w:t xml:space="preserve">  </w:t>
            </w:r>
            <w:proofErr w:type="gramEnd"/>
            <w:r w:rsidR="003A023C" w:rsidRPr="002F5233">
              <w:rPr>
                <w:rFonts w:ascii="Times New Roman" w:hAnsi="Times New Roman" w:cs="Times New Roman"/>
                <w:bCs/>
                <w:sz w:val="24"/>
                <w:szCs w:val="24"/>
                <w:lang w:val="lt-LT"/>
              </w:rPr>
              <w:t>(</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00CE6182" w:rsidRPr="002F5233">
              <w:rPr>
                <w:rFonts w:ascii="Times New Roman" w:hAnsi="Times New Roman" w:cs="Times New Roman"/>
                <w:sz w:val="24"/>
                <w:szCs w:val="24"/>
                <w:lang w:val="lt-LT"/>
              </w:rPr>
              <w:t>g</w:t>
            </w:r>
            <w:r w:rsidRPr="002F5233">
              <w:rPr>
                <w:rFonts w:ascii="Times New Roman" w:hAnsi="Times New Roman" w:cs="Times New Roman"/>
                <w:sz w:val="24"/>
                <w:szCs w:val="24"/>
                <w:lang w:val="lt-LT"/>
              </w:rPr>
              <w:t>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7D9984BD" w14:textId="4D0F41B1" w:rsidR="008D6A86" w:rsidRPr="002F5233" w:rsidRDefault="008D6A86" w:rsidP="00332D30">
            <w:pPr>
              <w:jc w:val="both"/>
              <w:rPr>
                <w:rFonts w:ascii="Times New Roman" w:hAnsi="Times New Roman" w:cs="Times New Roman"/>
                <w:b/>
                <w:bCs/>
                <w:sz w:val="24"/>
                <w:szCs w:val="24"/>
                <w:lang w:val="lt-LT"/>
              </w:rPr>
            </w:pPr>
          </w:p>
          <w:p w14:paraId="5D57F56C" w14:textId="77777777" w:rsidR="004B388B" w:rsidRPr="002F5233" w:rsidRDefault="004B388B" w:rsidP="00332D30">
            <w:pPr>
              <w:jc w:val="both"/>
              <w:rPr>
                <w:rFonts w:ascii="Times New Roman" w:hAnsi="Times New Roman" w:cs="Times New Roman"/>
                <w:b/>
                <w:bCs/>
                <w:sz w:val="24"/>
                <w:szCs w:val="24"/>
                <w:lang w:val="lt-LT"/>
              </w:rPr>
            </w:pPr>
          </w:p>
          <w:p w14:paraId="5C42C5A9" w14:textId="55246465" w:rsidR="001D6E62" w:rsidRPr="002F5233" w:rsidRDefault="00FB02A8"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kelių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tobulinimą ir plėtojimą, rekonstruojant ir modernizuojant TEN-T kelius, diegiant eismo kontrolės sistemas</w:t>
            </w:r>
            <w:r w:rsidR="004B388B" w:rsidRPr="002F5233">
              <w:rPr>
                <w:rFonts w:ascii="Times New Roman" w:hAnsi="Times New Roman" w:cs="Times New Roman"/>
                <w:sz w:val="24"/>
                <w:szCs w:val="24"/>
                <w:lang w:val="lt-LT"/>
              </w:rPr>
              <w:t xml:space="preserve">. </w:t>
            </w:r>
            <w:r w:rsidR="001D6E62" w:rsidRPr="002F5233">
              <w:rPr>
                <w:rFonts w:ascii="Times New Roman" w:hAnsi="Times New Roman" w:cs="Times New Roman"/>
                <w:sz w:val="24"/>
                <w:szCs w:val="24"/>
                <w:lang w:val="lt-LT"/>
              </w:rPr>
              <w:t xml:space="preserve">Įgyvendinant planuojamas veiklas bus laikomasi aplinkos apsaugą ir </w:t>
            </w:r>
            <w:r w:rsidR="001D6E62" w:rsidRPr="002F5233">
              <w:rPr>
                <w:rFonts w:ascii="Times New Roman" w:hAnsi="Times New Roman" w:cs="Times New Roman"/>
                <w:sz w:val="24"/>
                <w:szCs w:val="24"/>
                <w:lang w:val="lt-LT"/>
              </w:rPr>
              <w:lastRenderedPageBreak/>
              <w:t>statybas reglamentuojančių teisės aktų. Taip pat numatoma atlikti planuojamos ūkinės veiklos poveikio aplinkai vertinimą, kai tai numatyta L</w:t>
            </w:r>
            <w:r w:rsidR="00741D19" w:rsidRPr="002F5233">
              <w:rPr>
                <w:rFonts w:ascii="Times New Roman" w:hAnsi="Times New Roman" w:cs="Times New Roman"/>
                <w:sz w:val="24"/>
                <w:szCs w:val="24"/>
                <w:lang w:val="lt-LT"/>
              </w:rPr>
              <w:t>R</w:t>
            </w:r>
            <w:r w:rsidR="001D6E62" w:rsidRPr="002F5233">
              <w:rPr>
                <w:rFonts w:ascii="Times New Roman" w:hAnsi="Times New Roman" w:cs="Times New Roman"/>
                <w:sz w:val="24"/>
                <w:szCs w:val="24"/>
                <w:lang w:val="lt-LT"/>
              </w:rPr>
              <w:t xml:space="preserve"> </w:t>
            </w:r>
            <w:r w:rsidR="00741D19" w:rsidRPr="002F5233">
              <w:rPr>
                <w:rFonts w:ascii="Times New Roman" w:hAnsi="Times New Roman" w:cs="Times New Roman"/>
                <w:sz w:val="24"/>
                <w:szCs w:val="24"/>
                <w:lang w:val="lt-LT"/>
              </w:rPr>
              <w:t>P</w:t>
            </w:r>
            <w:r w:rsidR="001D6E62" w:rsidRPr="002F5233">
              <w:rPr>
                <w:rFonts w:ascii="Times New Roman" w:hAnsi="Times New Roman" w:cs="Times New Roman"/>
                <w:sz w:val="24"/>
                <w:szCs w:val="24"/>
                <w:lang w:val="lt-LT"/>
              </w:rPr>
              <w:t>lanuojamos ūkinės veiklos vertinimo įstatyme.</w:t>
            </w:r>
          </w:p>
          <w:p w14:paraId="14F4D18C" w14:textId="638DAFFD" w:rsidR="003755F4" w:rsidRPr="002F5233" w:rsidRDefault="00297F9E"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Vertinama, kad planuojamas įgyvendinti veiksmas </w:t>
            </w:r>
            <w:r w:rsidR="003755F4" w:rsidRPr="002F5233">
              <w:rPr>
                <w:rFonts w:ascii="Times New Roman" w:hAnsi="Times New Roman" w:cs="Times New Roman"/>
                <w:sz w:val="24"/>
                <w:szCs w:val="24"/>
                <w:lang w:val="lt-LT"/>
              </w:rPr>
              <w:t>neturi jokio numatomo poveikio šiam aplinkos tikslui arba numatomas jų poveikis yra nereikšmingas, t. y. nedaro tiesioginio ir pirminio netiesioginio poveikio per visą gyvavimo ciklą, ir laikoma, kad jis atitinka klimato kaitos švelninimo apsaugos tikslą.</w:t>
            </w:r>
          </w:p>
          <w:p w14:paraId="4C0DF655" w14:textId="3C1FC2FA" w:rsidR="003755F4" w:rsidRPr="002F5233" w:rsidRDefault="003755F4" w:rsidP="00332D30">
            <w:pPr>
              <w:jc w:val="both"/>
              <w:rPr>
                <w:rFonts w:ascii="Times New Roman" w:hAnsi="Times New Roman" w:cs="Times New Roman"/>
                <w:sz w:val="24"/>
                <w:szCs w:val="24"/>
                <w:lang w:val="lt-LT"/>
              </w:rPr>
            </w:pPr>
          </w:p>
          <w:p w14:paraId="2987D0A8" w14:textId="5BB59B48" w:rsidR="003755F4" w:rsidRPr="002F5233" w:rsidRDefault="003755F4" w:rsidP="00332D30">
            <w:pPr>
              <w:jc w:val="both"/>
              <w:rPr>
                <w:rFonts w:ascii="Times New Roman" w:hAnsi="Times New Roman" w:cs="Times New Roman"/>
                <w:sz w:val="24"/>
                <w:szCs w:val="24"/>
                <w:lang w:val="lt-LT"/>
              </w:rPr>
            </w:pPr>
          </w:p>
          <w:p w14:paraId="3D328B49" w14:textId="297F667C" w:rsidR="00FB02A8" w:rsidRPr="002F5233" w:rsidRDefault="00FB02A8"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skirtingų transporto rūšių sąveikos efektyvumą didinančios infrastruktūros plėtojimą, modernizuojant esamo intermodalinio terminalo jungtis.</w:t>
            </w:r>
          </w:p>
          <w:p w14:paraId="1C5B0E55" w14:textId="6CCF17C1" w:rsidR="00E05472" w:rsidRPr="002F5233" w:rsidRDefault="00E05472" w:rsidP="00332D30">
            <w:pPr>
              <w:jc w:val="both"/>
              <w:rPr>
                <w:rFonts w:ascii="Times New Roman" w:hAnsi="Times New Roman" w:cs="Times New Roman"/>
                <w:sz w:val="24"/>
                <w:szCs w:val="24"/>
                <w:lang w:val="lt-LT"/>
              </w:rPr>
            </w:pPr>
            <w:r w:rsidRPr="002F5233">
              <w:rPr>
                <w:rFonts w:ascii="Times New Roman" w:hAnsi="Times New Roman" w:cs="Times New Roman"/>
                <w:bCs/>
                <w:sz w:val="24"/>
                <w:szCs w:val="24"/>
                <w:lang w:val="lt-LT"/>
              </w:rPr>
              <w:t>Vadovaujantis Reglamento (ES) 2021/1060 1 priedu</w:t>
            </w:r>
            <w:r w:rsidR="00BF14B6" w:rsidRPr="002F5233">
              <w:rPr>
                <w:rFonts w:ascii="Times New Roman" w:hAnsi="Times New Roman" w:cs="Times New Roman"/>
                <w:bCs/>
                <w:sz w:val="24"/>
                <w:szCs w:val="24"/>
                <w:lang w:val="lt-LT"/>
              </w:rPr>
              <w:t>,</w:t>
            </w:r>
            <w:proofErr w:type="gramStart"/>
            <w:r w:rsidR="00BF14B6" w:rsidRPr="002F5233">
              <w:rPr>
                <w:rFonts w:ascii="Times New Roman" w:hAnsi="Times New Roman" w:cs="Times New Roman"/>
                <w:bCs/>
                <w:sz w:val="24"/>
                <w:szCs w:val="24"/>
                <w:lang w:val="lt-LT"/>
              </w:rPr>
              <w:t xml:space="preserve"> </w:t>
            </w:r>
            <w:r w:rsidRPr="002F5233">
              <w:rPr>
                <w:rFonts w:ascii="Times New Roman" w:hAnsi="Times New Roman" w:cs="Times New Roman"/>
                <w:bCs/>
                <w:sz w:val="24"/>
                <w:szCs w:val="24"/>
                <w:lang w:val="lt-LT"/>
              </w:rPr>
              <w:t xml:space="preserve"> </w:t>
            </w:r>
            <w:proofErr w:type="gramEnd"/>
            <w:r w:rsidR="00BF14B6" w:rsidRPr="002F5233">
              <w:rPr>
                <w:rFonts w:ascii="Times New Roman" w:hAnsi="Times New Roman" w:cs="Times New Roman"/>
                <w:bCs/>
                <w:sz w:val="24"/>
                <w:szCs w:val="24"/>
                <w:lang w:val="lt-LT"/>
              </w:rPr>
              <w:t>esamų</w:t>
            </w:r>
            <w:r w:rsidR="00BF14B6" w:rsidRPr="002F5233">
              <w:rPr>
                <w:rFonts w:ascii="Times New Roman" w:hAnsi="Times New Roman" w:cs="Times New Roman"/>
                <w:sz w:val="24"/>
                <w:szCs w:val="24"/>
                <w:lang w:val="lt-LT"/>
              </w:rPr>
              <w:t xml:space="preserve"> intermodalinių terminalų jungčių modernizavimui taikomas 40 proc.</w:t>
            </w:r>
            <w:r w:rsidR="00BF14B6" w:rsidRPr="002F5233">
              <w:rPr>
                <w:rFonts w:ascii="Times New Roman" w:hAnsi="Times New Roman" w:cs="Times New Roman"/>
                <w:bCs/>
                <w:sz w:val="24"/>
                <w:szCs w:val="24"/>
                <w:lang w:val="lt-LT"/>
              </w:rPr>
              <w:t xml:space="preserve"> paramos, siekiant su klimato kaita susijusių tikslų, skaičiavimo koeficientas (atitinkamai 108)</w:t>
            </w:r>
            <w:r w:rsidR="00DC6B95" w:rsidRPr="002F5233">
              <w:rPr>
                <w:rFonts w:ascii="Times New Roman" w:hAnsi="Times New Roman" w:cs="Times New Roman"/>
                <w:bCs/>
                <w:sz w:val="24"/>
                <w:szCs w:val="24"/>
                <w:lang w:val="lt-LT"/>
              </w:rPr>
              <w:t xml:space="preserve">. </w:t>
            </w:r>
          </w:p>
          <w:p w14:paraId="27F19DA2" w14:textId="6396F9BB" w:rsidR="00055749" w:rsidRPr="002F5233" w:rsidRDefault="001D6E62"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Vertinama, kad </w:t>
            </w:r>
            <w:r w:rsidR="00297F9E" w:rsidRPr="002F5233">
              <w:rPr>
                <w:rFonts w:ascii="Times New Roman" w:hAnsi="Times New Roman" w:cs="Times New Roman"/>
                <w:sz w:val="24"/>
                <w:szCs w:val="24"/>
                <w:lang w:val="lt-LT"/>
              </w:rPr>
              <w:t xml:space="preserve">planuojamas </w:t>
            </w:r>
            <w:r w:rsidRPr="002F5233">
              <w:rPr>
                <w:rFonts w:ascii="Times New Roman" w:hAnsi="Times New Roman" w:cs="Times New Roman"/>
                <w:sz w:val="24"/>
                <w:szCs w:val="24"/>
                <w:lang w:val="lt-LT"/>
              </w:rPr>
              <w:t xml:space="preserve">įgyvendinti </w:t>
            </w:r>
            <w:r w:rsidR="00297F9E" w:rsidRPr="002F5233">
              <w:rPr>
                <w:rFonts w:ascii="Times New Roman" w:hAnsi="Times New Roman" w:cs="Times New Roman"/>
                <w:sz w:val="24"/>
                <w:szCs w:val="24"/>
                <w:lang w:val="lt-LT"/>
              </w:rPr>
              <w:t xml:space="preserve">veiksmas </w:t>
            </w:r>
            <w:r w:rsidRPr="002F5233">
              <w:rPr>
                <w:rFonts w:ascii="Times New Roman" w:hAnsi="Times New Roman" w:cs="Times New Roman"/>
                <w:sz w:val="24"/>
                <w:szCs w:val="24"/>
                <w:lang w:val="lt-LT"/>
              </w:rPr>
              <w:t>neturi jokio numatomo poveikio šiam aplinkos tikslui arba numatomas jų poveikis yra nereikšmingas, t. y. nedaro tiesioginio ir pirminio netiesioginio poveikio per visą gyvavimo ciklą, ir laikoma, kad jis atitinka klimato kaitos švelninimo apsaugos tikslą</w:t>
            </w:r>
            <w:r w:rsidR="00055749" w:rsidRPr="002F5233">
              <w:rPr>
                <w:rFonts w:ascii="Times New Roman" w:hAnsi="Times New Roman" w:cs="Times New Roman"/>
                <w:sz w:val="24"/>
                <w:szCs w:val="24"/>
                <w:lang w:val="lt-LT"/>
              </w:rPr>
              <w:t>.</w:t>
            </w:r>
          </w:p>
          <w:p w14:paraId="26E3B1CF" w14:textId="07601918" w:rsidR="00055749" w:rsidRPr="002F5233" w:rsidRDefault="00055749"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 (</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00CE6182" w:rsidRPr="002F5233">
              <w:rPr>
                <w:rFonts w:ascii="Times New Roman" w:hAnsi="Times New Roman" w:cs="Times New Roman"/>
                <w:sz w:val="24"/>
                <w:szCs w:val="24"/>
                <w:lang w:val="lt-LT"/>
              </w:rPr>
              <w:t>g</w:t>
            </w:r>
            <w:r w:rsidRPr="002F5233">
              <w:rPr>
                <w:rFonts w:ascii="Times New Roman" w:hAnsi="Times New Roman" w:cs="Times New Roman"/>
                <w:sz w:val="24"/>
                <w:szCs w:val="24"/>
                <w:lang w:val="lt-LT"/>
              </w:rPr>
              <w:t>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6E60CD73" w14:textId="5D0768C2" w:rsidR="0076678C" w:rsidRPr="002F5233" w:rsidRDefault="0076678C" w:rsidP="00332D30">
            <w:pPr>
              <w:jc w:val="both"/>
              <w:rPr>
                <w:rFonts w:ascii="Times New Roman" w:hAnsi="Times New Roman" w:cs="Times New Roman"/>
                <w:sz w:val="24"/>
                <w:szCs w:val="24"/>
                <w:highlight w:val="yellow"/>
                <w:lang w:val="lt-LT"/>
              </w:rPr>
            </w:pPr>
          </w:p>
        </w:tc>
      </w:tr>
      <w:tr w:rsidR="0076678C" w:rsidRPr="002F5233" w14:paraId="563F2114" w14:textId="77777777" w:rsidTr="00D1642A">
        <w:tc>
          <w:tcPr>
            <w:tcW w:w="3686" w:type="dxa"/>
            <w:shd w:val="clear" w:color="auto" w:fill="D9D9D9" w:themeFill="background1" w:themeFillShade="D9"/>
          </w:tcPr>
          <w:p w14:paraId="02110390" w14:textId="64DBDE91" w:rsidR="0076678C" w:rsidRPr="002F5233" w:rsidRDefault="0076678C" w:rsidP="00332D30">
            <w:pPr>
              <w:pStyle w:val="Sraopastraipa"/>
              <w:numPr>
                <w:ilvl w:val="0"/>
                <w:numId w:val="63"/>
              </w:numPr>
              <w:tabs>
                <w:tab w:val="left" w:pos="317"/>
              </w:tabs>
              <w:ind w:left="33" w:firstLine="0"/>
              <w:jc w:val="both"/>
              <w:rPr>
                <w:rFonts w:ascii="Times New Roman" w:hAnsi="Times New Roman" w:cs="Times New Roman"/>
                <w:b/>
                <w:sz w:val="24"/>
                <w:szCs w:val="24"/>
                <w:lang w:val="lt-LT"/>
              </w:rPr>
            </w:pPr>
            <w:r w:rsidRPr="002F5233">
              <w:rPr>
                <w:rFonts w:ascii="Times New Roman" w:hAnsi="Times New Roman" w:cs="Times New Roman"/>
                <w:b/>
                <w:sz w:val="24"/>
                <w:szCs w:val="24"/>
                <w:lang w:val="lt-LT"/>
              </w:rPr>
              <w:lastRenderedPageBreak/>
              <w:t>Prisitaikymas prie klimato kaitos: ar tikimasi, kad priemonė turės ženklų neigiamą poveikį klimatui, žmonėms, gamtai ar turtui?</w:t>
            </w:r>
          </w:p>
        </w:tc>
        <w:tc>
          <w:tcPr>
            <w:tcW w:w="567" w:type="dxa"/>
            <w:shd w:val="clear" w:color="auto" w:fill="D9D9D9" w:themeFill="background1" w:themeFillShade="D9"/>
          </w:tcPr>
          <w:p w14:paraId="61C24DED"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t>X</w:t>
            </w:r>
          </w:p>
        </w:tc>
        <w:tc>
          <w:tcPr>
            <w:tcW w:w="5664" w:type="dxa"/>
            <w:shd w:val="clear" w:color="auto" w:fill="D9D9D9" w:themeFill="background1" w:themeFillShade="D9"/>
          </w:tcPr>
          <w:p w14:paraId="76347A27" w14:textId="776947E5" w:rsidR="0076678C" w:rsidRPr="002F5233" w:rsidRDefault="0076678C" w:rsidP="00332D30">
            <w:pPr>
              <w:jc w:val="both"/>
              <w:rPr>
                <w:rFonts w:ascii="Times New Roman" w:hAnsi="Times New Roman" w:cs="Times New Roman"/>
                <w:b/>
                <w:sz w:val="24"/>
                <w:szCs w:val="24"/>
                <w:lang w:val="lt-LT"/>
              </w:rPr>
            </w:pPr>
            <w:r w:rsidRPr="002F5233">
              <w:rPr>
                <w:rFonts w:ascii="Times New Roman" w:hAnsi="Times New Roman" w:cs="Times New Roman"/>
                <w:sz w:val="24"/>
                <w:szCs w:val="24"/>
                <w:u w:val="single"/>
                <w:lang w:val="lt-LT"/>
              </w:rPr>
              <w:t>Nenumatoma,</w:t>
            </w:r>
            <w:r w:rsidRPr="002F5233">
              <w:rPr>
                <w:rFonts w:ascii="Times New Roman" w:hAnsi="Times New Roman" w:cs="Times New Roman"/>
                <w:sz w:val="24"/>
                <w:szCs w:val="24"/>
                <w:lang w:val="lt-LT"/>
              </w:rPr>
              <w:t xml:space="preserve"> kad 3.</w:t>
            </w:r>
            <w:r w:rsidR="00E05472" w:rsidRPr="002F5233">
              <w:rPr>
                <w:rFonts w:ascii="Times New Roman" w:hAnsi="Times New Roman" w:cs="Times New Roman"/>
                <w:sz w:val="24"/>
                <w:szCs w:val="24"/>
                <w:lang w:val="lt-LT"/>
              </w:rPr>
              <w:t>1.</w:t>
            </w:r>
            <w:r w:rsidRPr="002F5233">
              <w:rPr>
                <w:rFonts w:ascii="Times New Roman" w:hAnsi="Times New Roman" w:cs="Times New Roman"/>
                <w:sz w:val="24"/>
                <w:szCs w:val="24"/>
                <w:lang w:val="lt-LT"/>
              </w:rPr>
              <w:t xml:space="preserve"> uždavinio veiksmai turės neigiamos įtakos prisitaikymui prie klimato kaitos.</w:t>
            </w:r>
          </w:p>
        </w:tc>
      </w:tr>
      <w:tr w:rsidR="0076678C" w:rsidRPr="002F5233" w14:paraId="24B61DB5" w14:textId="77777777" w:rsidTr="00D1642A">
        <w:trPr>
          <w:trHeight w:val="444"/>
        </w:trPr>
        <w:tc>
          <w:tcPr>
            <w:tcW w:w="3686" w:type="dxa"/>
            <w:tcBorders>
              <w:bottom w:val="single" w:sz="4" w:space="0" w:color="auto"/>
            </w:tcBorders>
          </w:tcPr>
          <w:p w14:paraId="2EEB191B" w14:textId="1CACE13A"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2F49413E" w14:textId="6E3FFF1F" w:rsidR="004B388B" w:rsidRPr="002F5233" w:rsidRDefault="004B388B" w:rsidP="00332D30">
            <w:pPr>
              <w:tabs>
                <w:tab w:val="left" w:pos="317"/>
              </w:tabs>
              <w:jc w:val="both"/>
              <w:rPr>
                <w:rFonts w:ascii="Times New Roman" w:hAnsi="Times New Roman" w:cs="Times New Roman"/>
                <w:sz w:val="24"/>
                <w:szCs w:val="24"/>
                <w:lang w:val="lt-LT"/>
              </w:rPr>
            </w:pPr>
          </w:p>
          <w:p w14:paraId="282B28FF" w14:textId="306AE436" w:rsidR="004B388B" w:rsidRPr="002F5233" w:rsidRDefault="004B388B" w:rsidP="00332D30">
            <w:pPr>
              <w:tabs>
                <w:tab w:val="left" w:pos="317"/>
              </w:tabs>
              <w:jc w:val="both"/>
              <w:rPr>
                <w:rFonts w:ascii="Times New Roman" w:hAnsi="Times New Roman" w:cs="Times New Roman"/>
                <w:sz w:val="24"/>
                <w:szCs w:val="24"/>
                <w:lang w:val="lt-LT"/>
              </w:rPr>
            </w:pPr>
          </w:p>
          <w:p w14:paraId="0FC1B9EC" w14:textId="0A5A1069" w:rsidR="004B388B" w:rsidRPr="002F5233" w:rsidRDefault="004B388B" w:rsidP="00332D30">
            <w:pPr>
              <w:tabs>
                <w:tab w:val="left" w:pos="317"/>
              </w:tabs>
              <w:jc w:val="both"/>
              <w:rPr>
                <w:rFonts w:ascii="Times New Roman" w:hAnsi="Times New Roman" w:cs="Times New Roman"/>
                <w:sz w:val="24"/>
                <w:szCs w:val="24"/>
                <w:lang w:val="lt-LT"/>
              </w:rPr>
            </w:pPr>
          </w:p>
          <w:p w14:paraId="4D1EB809" w14:textId="77777777" w:rsidR="004B388B" w:rsidRPr="002F5233" w:rsidRDefault="004B388B" w:rsidP="00332D30">
            <w:pPr>
              <w:tabs>
                <w:tab w:val="left" w:pos="317"/>
              </w:tabs>
              <w:jc w:val="both"/>
              <w:rPr>
                <w:rFonts w:ascii="Times New Roman" w:hAnsi="Times New Roman" w:cs="Times New Roman"/>
                <w:sz w:val="24"/>
                <w:szCs w:val="24"/>
                <w:lang w:val="lt-LT"/>
              </w:rPr>
            </w:pPr>
          </w:p>
          <w:p w14:paraId="69F0286D" w14:textId="77777777" w:rsidR="00CE5678" w:rsidRPr="002F5233" w:rsidRDefault="00CE5678" w:rsidP="00332D30">
            <w:pPr>
              <w:tabs>
                <w:tab w:val="left" w:pos="317"/>
              </w:tabs>
              <w:jc w:val="both"/>
              <w:rPr>
                <w:rFonts w:ascii="Times New Roman" w:hAnsi="Times New Roman" w:cs="Times New Roman"/>
                <w:sz w:val="24"/>
                <w:szCs w:val="24"/>
                <w:lang w:val="lt-LT"/>
              </w:rPr>
            </w:pPr>
          </w:p>
          <w:p w14:paraId="7F5F546E" w14:textId="77777777" w:rsidR="003A023C" w:rsidRPr="002F5233" w:rsidRDefault="003A023C" w:rsidP="00332D30">
            <w:pPr>
              <w:tabs>
                <w:tab w:val="left" w:pos="317"/>
              </w:tabs>
              <w:jc w:val="both"/>
              <w:rPr>
                <w:rFonts w:ascii="Times New Roman" w:hAnsi="Times New Roman" w:cs="Times New Roman"/>
                <w:sz w:val="24"/>
                <w:szCs w:val="24"/>
                <w:lang w:val="lt-LT"/>
              </w:rPr>
            </w:pPr>
          </w:p>
          <w:p w14:paraId="0C2EDDA7" w14:textId="20E4AA20"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 xml:space="preserve">T kelių tinklą, tuo pačiu diegiant </w:t>
            </w:r>
            <w:r w:rsidRPr="002F5233">
              <w:rPr>
                <w:rFonts w:ascii="Times New Roman" w:hAnsi="Times New Roman" w:cs="Times New Roman"/>
                <w:sz w:val="24"/>
                <w:szCs w:val="24"/>
                <w:lang w:val="lt-LT"/>
              </w:rPr>
              <w:lastRenderedPageBreak/>
              <w:t>intelektines transporto sistemas (ITS), eismo saugumo ir aplinkosaugines priemones, kad būtų pasiekti TEN-T kelių techniniai parametrai, kurie tenkintų kelių transporto apkrovimo reikalavimus, užtikrintų tinkamą TEN-T tinklo eismo saugumą ir pralaidumą (SM).</w:t>
            </w:r>
          </w:p>
          <w:p w14:paraId="275C868F" w14:textId="562C2511" w:rsidR="004B388B" w:rsidRPr="002F5233" w:rsidRDefault="004B388B" w:rsidP="00332D30">
            <w:pPr>
              <w:tabs>
                <w:tab w:val="left" w:pos="317"/>
              </w:tabs>
              <w:jc w:val="both"/>
              <w:rPr>
                <w:rFonts w:ascii="Times New Roman" w:hAnsi="Times New Roman" w:cs="Times New Roman"/>
                <w:sz w:val="24"/>
                <w:szCs w:val="24"/>
                <w:lang w:val="lt-LT"/>
              </w:rPr>
            </w:pPr>
          </w:p>
          <w:p w14:paraId="4EE4E04B" w14:textId="7F5C1545" w:rsidR="0076678C" w:rsidRPr="002F5233" w:rsidRDefault="00CB7E00" w:rsidP="002F5233">
            <w:pPr>
              <w:jc w:val="both"/>
              <w:rPr>
                <w:rFonts w:ascii="Times New Roman" w:hAnsi="Times New Roman" w:cs="Times New Roman"/>
                <w:b/>
                <w:bCs/>
                <w:sz w:val="24"/>
                <w:szCs w:val="24"/>
                <w:highlight w:val="yellow"/>
                <w:lang w:val="lt-LT"/>
              </w:rPr>
            </w:pPr>
            <w:r w:rsidRPr="002F5233">
              <w:rPr>
                <w:rFonts w:ascii="Times New Roman" w:hAnsi="Times New Roman" w:cs="Times New Roman"/>
                <w:sz w:val="24"/>
                <w:szCs w:val="24"/>
                <w:lang w:val="lt-LT"/>
              </w:rPr>
              <w:t xml:space="preserve">3.1.3.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tc>
        <w:tc>
          <w:tcPr>
            <w:tcW w:w="567" w:type="dxa"/>
            <w:tcBorders>
              <w:bottom w:val="single" w:sz="4" w:space="0" w:color="auto"/>
            </w:tcBorders>
          </w:tcPr>
          <w:p w14:paraId="054CC579" w14:textId="77777777" w:rsidR="0076678C" w:rsidRPr="002F5233" w:rsidRDefault="00CE5678"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p w14:paraId="2F9D35BC" w14:textId="77777777" w:rsidR="00CE5678" w:rsidRPr="002F5233" w:rsidRDefault="00CE5678" w:rsidP="00332D30">
            <w:pPr>
              <w:jc w:val="center"/>
              <w:rPr>
                <w:rFonts w:ascii="Times New Roman" w:hAnsi="Times New Roman" w:cs="Times New Roman"/>
                <w:bCs/>
                <w:sz w:val="24"/>
                <w:szCs w:val="24"/>
                <w:lang w:val="lt-LT"/>
              </w:rPr>
            </w:pPr>
          </w:p>
          <w:p w14:paraId="2BC5EBF8" w14:textId="77777777" w:rsidR="00CE5678" w:rsidRPr="002F5233" w:rsidRDefault="00CE5678" w:rsidP="00332D30">
            <w:pPr>
              <w:jc w:val="center"/>
              <w:rPr>
                <w:rFonts w:ascii="Times New Roman" w:hAnsi="Times New Roman" w:cs="Times New Roman"/>
                <w:bCs/>
                <w:sz w:val="24"/>
                <w:szCs w:val="24"/>
                <w:lang w:val="lt-LT"/>
              </w:rPr>
            </w:pPr>
          </w:p>
          <w:p w14:paraId="67078771" w14:textId="77777777" w:rsidR="00CE5678" w:rsidRPr="002F5233" w:rsidRDefault="00CE5678" w:rsidP="00332D30">
            <w:pPr>
              <w:jc w:val="center"/>
              <w:rPr>
                <w:rFonts w:ascii="Times New Roman" w:hAnsi="Times New Roman" w:cs="Times New Roman"/>
                <w:bCs/>
                <w:sz w:val="24"/>
                <w:szCs w:val="24"/>
                <w:lang w:val="lt-LT"/>
              </w:rPr>
            </w:pPr>
          </w:p>
          <w:p w14:paraId="220D92DD" w14:textId="77777777" w:rsidR="00CE5678" w:rsidRPr="002F5233" w:rsidRDefault="00CE5678" w:rsidP="00332D30">
            <w:pPr>
              <w:jc w:val="center"/>
              <w:rPr>
                <w:rFonts w:ascii="Times New Roman" w:hAnsi="Times New Roman" w:cs="Times New Roman"/>
                <w:bCs/>
                <w:sz w:val="24"/>
                <w:szCs w:val="24"/>
                <w:lang w:val="lt-LT"/>
              </w:rPr>
            </w:pPr>
          </w:p>
          <w:p w14:paraId="1FDA7070" w14:textId="77777777" w:rsidR="00CE5678" w:rsidRPr="002F5233" w:rsidRDefault="00CE5678" w:rsidP="00332D30">
            <w:pPr>
              <w:jc w:val="center"/>
              <w:rPr>
                <w:rFonts w:ascii="Times New Roman" w:hAnsi="Times New Roman" w:cs="Times New Roman"/>
                <w:bCs/>
                <w:sz w:val="24"/>
                <w:szCs w:val="24"/>
                <w:lang w:val="lt-LT"/>
              </w:rPr>
            </w:pPr>
          </w:p>
          <w:p w14:paraId="00976D92" w14:textId="77777777" w:rsidR="00CE5678" w:rsidRPr="002F5233" w:rsidRDefault="00CE5678" w:rsidP="00332D30">
            <w:pPr>
              <w:jc w:val="center"/>
              <w:rPr>
                <w:rFonts w:ascii="Times New Roman" w:hAnsi="Times New Roman" w:cs="Times New Roman"/>
                <w:bCs/>
                <w:sz w:val="24"/>
                <w:szCs w:val="24"/>
                <w:lang w:val="lt-LT"/>
              </w:rPr>
            </w:pPr>
          </w:p>
          <w:p w14:paraId="402A0547" w14:textId="77777777" w:rsidR="00CE5678" w:rsidRPr="002F5233" w:rsidRDefault="00CE5678" w:rsidP="00332D30">
            <w:pPr>
              <w:jc w:val="center"/>
              <w:rPr>
                <w:rFonts w:ascii="Times New Roman" w:hAnsi="Times New Roman" w:cs="Times New Roman"/>
                <w:bCs/>
                <w:sz w:val="24"/>
                <w:szCs w:val="24"/>
                <w:lang w:val="lt-LT"/>
              </w:rPr>
            </w:pPr>
          </w:p>
          <w:p w14:paraId="4D1D55AF" w14:textId="77777777" w:rsidR="00CE5678" w:rsidRPr="002F5233" w:rsidRDefault="00CE5678" w:rsidP="00332D30">
            <w:pPr>
              <w:jc w:val="center"/>
              <w:rPr>
                <w:rFonts w:ascii="Times New Roman" w:hAnsi="Times New Roman" w:cs="Times New Roman"/>
                <w:bCs/>
                <w:sz w:val="24"/>
                <w:szCs w:val="24"/>
                <w:lang w:val="lt-LT"/>
              </w:rPr>
            </w:pPr>
          </w:p>
          <w:p w14:paraId="4428B5D7" w14:textId="77777777" w:rsidR="00CE5678" w:rsidRPr="002F5233" w:rsidRDefault="00CE5678" w:rsidP="00332D30">
            <w:pPr>
              <w:jc w:val="center"/>
              <w:rPr>
                <w:rFonts w:ascii="Times New Roman" w:hAnsi="Times New Roman" w:cs="Times New Roman"/>
                <w:bCs/>
                <w:sz w:val="24"/>
                <w:szCs w:val="24"/>
                <w:lang w:val="lt-LT"/>
              </w:rPr>
            </w:pPr>
          </w:p>
          <w:p w14:paraId="725BC73E" w14:textId="77777777" w:rsidR="00CE5678" w:rsidRPr="002F5233" w:rsidRDefault="00CE5678" w:rsidP="00332D30">
            <w:pPr>
              <w:jc w:val="center"/>
              <w:rPr>
                <w:rFonts w:ascii="Times New Roman" w:hAnsi="Times New Roman" w:cs="Times New Roman"/>
                <w:bCs/>
                <w:sz w:val="24"/>
                <w:szCs w:val="24"/>
                <w:lang w:val="lt-LT"/>
              </w:rPr>
            </w:pPr>
          </w:p>
          <w:p w14:paraId="23BC5205" w14:textId="77777777" w:rsidR="00CE5678" w:rsidRPr="002F5233" w:rsidRDefault="00CE5678" w:rsidP="00332D30">
            <w:pPr>
              <w:jc w:val="center"/>
              <w:rPr>
                <w:rFonts w:ascii="Times New Roman" w:hAnsi="Times New Roman" w:cs="Times New Roman"/>
                <w:bCs/>
                <w:sz w:val="24"/>
                <w:szCs w:val="24"/>
                <w:lang w:val="lt-LT"/>
              </w:rPr>
            </w:pPr>
          </w:p>
          <w:p w14:paraId="698A95D2" w14:textId="77777777" w:rsidR="00CE5678" w:rsidRPr="002F5233" w:rsidRDefault="00CE5678" w:rsidP="00332D30">
            <w:pPr>
              <w:jc w:val="center"/>
              <w:rPr>
                <w:rFonts w:ascii="Times New Roman" w:hAnsi="Times New Roman" w:cs="Times New Roman"/>
                <w:bCs/>
                <w:sz w:val="24"/>
                <w:szCs w:val="24"/>
                <w:lang w:val="lt-LT"/>
              </w:rPr>
            </w:pPr>
          </w:p>
          <w:p w14:paraId="714E50D7" w14:textId="77777777" w:rsidR="00CE5678" w:rsidRPr="002F5233" w:rsidRDefault="00CE5678" w:rsidP="00332D30">
            <w:pPr>
              <w:jc w:val="center"/>
              <w:rPr>
                <w:rFonts w:ascii="Times New Roman" w:hAnsi="Times New Roman" w:cs="Times New Roman"/>
                <w:bCs/>
                <w:sz w:val="24"/>
                <w:szCs w:val="24"/>
                <w:lang w:val="lt-LT"/>
              </w:rPr>
            </w:pPr>
          </w:p>
          <w:p w14:paraId="76747457" w14:textId="77777777" w:rsidR="00CE5678" w:rsidRPr="002F5233" w:rsidRDefault="00CE5678" w:rsidP="00332D30">
            <w:pPr>
              <w:jc w:val="center"/>
              <w:rPr>
                <w:rFonts w:ascii="Times New Roman" w:hAnsi="Times New Roman" w:cs="Times New Roman"/>
                <w:bCs/>
                <w:sz w:val="24"/>
                <w:szCs w:val="24"/>
                <w:lang w:val="lt-LT"/>
              </w:rPr>
            </w:pPr>
          </w:p>
          <w:p w14:paraId="37BE1D8F" w14:textId="77777777" w:rsidR="003A023C" w:rsidRPr="002F5233" w:rsidRDefault="003A023C" w:rsidP="00332D30">
            <w:pPr>
              <w:jc w:val="center"/>
              <w:rPr>
                <w:rFonts w:ascii="Times New Roman" w:hAnsi="Times New Roman" w:cs="Times New Roman"/>
                <w:bCs/>
                <w:sz w:val="24"/>
                <w:szCs w:val="24"/>
                <w:lang w:val="lt-LT"/>
              </w:rPr>
            </w:pPr>
          </w:p>
          <w:p w14:paraId="4C183E56" w14:textId="25C2A845" w:rsidR="00CE5678" w:rsidRPr="002F5233" w:rsidRDefault="00CE5678"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5C7D49A6" w14:textId="77777777" w:rsidR="00CE5678" w:rsidRPr="002F5233" w:rsidRDefault="00CE5678" w:rsidP="00332D30">
            <w:pPr>
              <w:jc w:val="center"/>
              <w:rPr>
                <w:rFonts w:ascii="Times New Roman" w:hAnsi="Times New Roman" w:cs="Times New Roman"/>
                <w:bCs/>
                <w:sz w:val="24"/>
                <w:szCs w:val="24"/>
                <w:lang w:val="lt-LT"/>
              </w:rPr>
            </w:pPr>
          </w:p>
          <w:p w14:paraId="3D6E3465" w14:textId="77777777" w:rsidR="00CE5678" w:rsidRPr="002F5233" w:rsidRDefault="00CE5678" w:rsidP="00332D30">
            <w:pPr>
              <w:jc w:val="center"/>
              <w:rPr>
                <w:rFonts w:ascii="Times New Roman" w:hAnsi="Times New Roman" w:cs="Times New Roman"/>
                <w:bCs/>
                <w:sz w:val="24"/>
                <w:szCs w:val="24"/>
                <w:lang w:val="lt-LT"/>
              </w:rPr>
            </w:pPr>
          </w:p>
          <w:p w14:paraId="55EC8B97" w14:textId="77777777" w:rsidR="00CE5678" w:rsidRPr="002F5233" w:rsidRDefault="00CE5678" w:rsidP="00332D30">
            <w:pPr>
              <w:jc w:val="center"/>
              <w:rPr>
                <w:rFonts w:ascii="Times New Roman" w:hAnsi="Times New Roman" w:cs="Times New Roman"/>
                <w:bCs/>
                <w:sz w:val="24"/>
                <w:szCs w:val="24"/>
                <w:lang w:val="lt-LT"/>
              </w:rPr>
            </w:pPr>
          </w:p>
          <w:p w14:paraId="185D2175" w14:textId="77777777" w:rsidR="00CE5678" w:rsidRPr="002F5233" w:rsidRDefault="00CE5678" w:rsidP="00332D30">
            <w:pPr>
              <w:jc w:val="center"/>
              <w:rPr>
                <w:rFonts w:ascii="Times New Roman" w:hAnsi="Times New Roman" w:cs="Times New Roman"/>
                <w:bCs/>
                <w:sz w:val="24"/>
                <w:szCs w:val="24"/>
                <w:lang w:val="lt-LT"/>
              </w:rPr>
            </w:pPr>
          </w:p>
          <w:p w14:paraId="1DB4EB41" w14:textId="77777777" w:rsidR="00CE5678" w:rsidRPr="002F5233" w:rsidRDefault="00CE5678" w:rsidP="00332D30">
            <w:pPr>
              <w:jc w:val="center"/>
              <w:rPr>
                <w:rFonts w:ascii="Times New Roman" w:hAnsi="Times New Roman" w:cs="Times New Roman"/>
                <w:bCs/>
                <w:sz w:val="24"/>
                <w:szCs w:val="24"/>
                <w:lang w:val="lt-LT"/>
              </w:rPr>
            </w:pPr>
          </w:p>
          <w:p w14:paraId="5A6A4131" w14:textId="77777777" w:rsidR="00CE5678" w:rsidRPr="002F5233" w:rsidRDefault="00CE5678" w:rsidP="00332D30">
            <w:pPr>
              <w:jc w:val="center"/>
              <w:rPr>
                <w:rFonts w:ascii="Times New Roman" w:hAnsi="Times New Roman" w:cs="Times New Roman"/>
                <w:bCs/>
                <w:sz w:val="24"/>
                <w:szCs w:val="24"/>
                <w:lang w:val="lt-LT"/>
              </w:rPr>
            </w:pPr>
          </w:p>
          <w:p w14:paraId="3F23F08F" w14:textId="77777777" w:rsidR="00CE5678" w:rsidRPr="002F5233" w:rsidRDefault="00CE5678" w:rsidP="00332D30">
            <w:pPr>
              <w:jc w:val="center"/>
              <w:rPr>
                <w:rFonts w:ascii="Times New Roman" w:hAnsi="Times New Roman" w:cs="Times New Roman"/>
                <w:bCs/>
                <w:sz w:val="24"/>
                <w:szCs w:val="24"/>
                <w:lang w:val="lt-LT"/>
              </w:rPr>
            </w:pPr>
          </w:p>
          <w:p w14:paraId="0A2CCC5D" w14:textId="77777777" w:rsidR="00CE5678" w:rsidRPr="002F5233" w:rsidRDefault="00CE5678" w:rsidP="00332D30">
            <w:pPr>
              <w:jc w:val="center"/>
              <w:rPr>
                <w:rFonts w:ascii="Times New Roman" w:hAnsi="Times New Roman" w:cs="Times New Roman"/>
                <w:bCs/>
                <w:sz w:val="24"/>
                <w:szCs w:val="24"/>
                <w:lang w:val="lt-LT"/>
              </w:rPr>
            </w:pPr>
          </w:p>
          <w:p w14:paraId="66BCE738" w14:textId="77777777" w:rsidR="00B44471" w:rsidRPr="002F5233" w:rsidRDefault="00B44471" w:rsidP="00332D30">
            <w:pPr>
              <w:jc w:val="center"/>
              <w:rPr>
                <w:rFonts w:ascii="Times New Roman" w:hAnsi="Times New Roman" w:cs="Times New Roman"/>
                <w:bCs/>
                <w:sz w:val="24"/>
                <w:szCs w:val="24"/>
                <w:lang w:val="lt-LT"/>
              </w:rPr>
            </w:pPr>
          </w:p>
          <w:p w14:paraId="77FF402F" w14:textId="77777777" w:rsidR="00B44471" w:rsidRPr="002F5233" w:rsidRDefault="00B44471" w:rsidP="00332D30">
            <w:pPr>
              <w:jc w:val="center"/>
              <w:rPr>
                <w:rFonts w:ascii="Times New Roman" w:hAnsi="Times New Roman" w:cs="Times New Roman"/>
                <w:bCs/>
                <w:sz w:val="24"/>
                <w:szCs w:val="24"/>
                <w:lang w:val="lt-LT"/>
              </w:rPr>
            </w:pPr>
          </w:p>
          <w:p w14:paraId="2DFDAA8F" w14:textId="77777777" w:rsidR="00CE5678" w:rsidRPr="002F5233" w:rsidRDefault="00CE5678" w:rsidP="00332D30">
            <w:pPr>
              <w:jc w:val="center"/>
              <w:rPr>
                <w:rFonts w:ascii="Times New Roman" w:hAnsi="Times New Roman" w:cs="Times New Roman"/>
                <w:bCs/>
                <w:sz w:val="24"/>
                <w:szCs w:val="24"/>
                <w:lang w:val="lt-LT"/>
              </w:rPr>
            </w:pPr>
          </w:p>
          <w:p w14:paraId="3D7D89E5" w14:textId="15A73E6C" w:rsidR="00CE5678" w:rsidRPr="002F5233" w:rsidRDefault="00CE5678"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5664" w:type="dxa"/>
            <w:tcBorders>
              <w:bottom w:val="single" w:sz="4" w:space="0" w:color="auto"/>
            </w:tcBorders>
          </w:tcPr>
          <w:p w14:paraId="6EB42B82" w14:textId="77777777" w:rsidR="004B388B" w:rsidRPr="002F5233" w:rsidRDefault="004B388B"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lastRenderedPageBreak/>
              <w:t xml:space="preserve">Numatoma investuoti į geležinkelių TEN-T pagrindinio tinklo plėtojimą ir tobulinimą, </w:t>
            </w:r>
            <w:proofErr w:type="spellStart"/>
            <w:r w:rsidRPr="002F5233">
              <w:rPr>
                <w:rFonts w:ascii="Times New Roman" w:hAnsi="Times New Roman" w:cs="Times New Roman"/>
                <w:sz w:val="24"/>
                <w:szCs w:val="24"/>
                <w:lang w:val="lt-LT"/>
              </w:rPr>
              <w:t>reelektrifikuojant</w:t>
            </w:r>
            <w:proofErr w:type="spellEnd"/>
            <w:r w:rsidRPr="002F5233">
              <w:rPr>
                <w:rFonts w:ascii="Times New Roman" w:hAnsi="Times New Roman" w:cs="Times New Roman"/>
                <w:sz w:val="24"/>
                <w:szCs w:val="24"/>
                <w:lang w:val="lt-LT"/>
              </w:rPr>
              <w:t xml:space="preserve"> esamą geležinkelių tinklą, modernizuojant ar diegiant</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skaitmenines informavimo, stebėsenos ir kontrolės sistemas, diegiant saugų eismą gerinančias ir aplinkosaugos priemones, pagal universalaus dizaino principus rekonstruojant keleivių peronus</w:t>
            </w:r>
            <w:r w:rsidRPr="002F5233">
              <w:rPr>
                <w:rFonts w:ascii="Times New Roman" w:hAnsi="Times New Roman" w:cs="Times New Roman"/>
                <w:b/>
                <w:bCs/>
                <w:sz w:val="24"/>
                <w:szCs w:val="24"/>
                <w:lang w:val="lt-LT"/>
              </w:rPr>
              <w:t xml:space="preserve">.  </w:t>
            </w:r>
          </w:p>
          <w:p w14:paraId="0F589017" w14:textId="2A50BA6E" w:rsidR="004B388B" w:rsidRPr="002F5233" w:rsidRDefault="004B388B"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Planuojamos veiklos neturės tiesioginio ar netiesioginio neigiamo poveikio prisitaikymo prie klimato kaitos tikslui, nes nenumatomas neigiamas poveikis žmogui, gamtai ar turtui.</w:t>
            </w:r>
          </w:p>
          <w:p w14:paraId="3493174C" w14:textId="06F10813" w:rsidR="004B388B" w:rsidRPr="002F5233" w:rsidRDefault="004B388B"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 (</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00CE6182" w:rsidRPr="002F5233">
              <w:rPr>
                <w:rFonts w:ascii="Times New Roman" w:hAnsi="Times New Roman" w:cs="Times New Roman"/>
                <w:sz w:val="24"/>
                <w:szCs w:val="24"/>
                <w:lang w:val="lt-LT"/>
              </w:rPr>
              <w:t xml:space="preserve">geležinkelių </w:t>
            </w:r>
            <w:r w:rsidRPr="002F5233">
              <w:rPr>
                <w:rFonts w:ascii="Times New Roman" w:hAnsi="Times New Roman" w:cs="Times New Roman"/>
                <w:sz w:val="24"/>
                <w:szCs w:val="24"/>
                <w:lang w:val="lt-LT"/>
              </w:rPr>
              <w:t>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760CC52E" w14:textId="77777777" w:rsidR="004B388B" w:rsidRPr="002F5233" w:rsidRDefault="004B388B" w:rsidP="00332D30">
            <w:pPr>
              <w:jc w:val="both"/>
              <w:rPr>
                <w:rFonts w:ascii="Times New Roman" w:hAnsi="Times New Roman" w:cs="Times New Roman"/>
                <w:sz w:val="24"/>
                <w:szCs w:val="24"/>
                <w:lang w:val="lt-LT"/>
              </w:rPr>
            </w:pPr>
          </w:p>
          <w:p w14:paraId="5E6BC09D" w14:textId="77777777" w:rsidR="00CE5678" w:rsidRPr="002F5233" w:rsidRDefault="00CE5678" w:rsidP="00332D30">
            <w:pPr>
              <w:jc w:val="both"/>
              <w:rPr>
                <w:rFonts w:ascii="Times New Roman" w:hAnsi="Times New Roman" w:cs="Times New Roman"/>
                <w:sz w:val="24"/>
                <w:szCs w:val="24"/>
                <w:lang w:val="lt-LT"/>
              </w:rPr>
            </w:pPr>
          </w:p>
          <w:p w14:paraId="32131F50" w14:textId="6E26B7F2" w:rsidR="00CE5678" w:rsidRPr="002F5233" w:rsidRDefault="00CE5678"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kelių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 xml:space="preserve">T tinklo tobulinimą ir plėtojimą, rekonstruojant ir modernizuojant TEN-T </w:t>
            </w:r>
            <w:r w:rsidRPr="002F5233">
              <w:rPr>
                <w:rFonts w:ascii="Times New Roman" w:hAnsi="Times New Roman" w:cs="Times New Roman"/>
                <w:sz w:val="24"/>
                <w:szCs w:val="24"/>
                <w:lang w:val="lt-LT"/>
              </w:rPr>
              <w:lastRenderedPageBreak/>
              <w:t>kelius, diegiant eismo kontrolės sistemas.</w:t>
            </w:r>
          </w:p>
          <w:p w14:paraId="56B467B1" w14:textId="77777777"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Planuojamos veiklos neturės tiesioginio ar netiesioginio neigiamo poveikio prisitaikymo prie klimato kaitos tikslui, nes nenumatomas neigiamas poveikis žmogui, gamtai ar turtui.</w:t>
            </w:r>
          </w:p>
          <w:p w14:paraId="67267DCA" w14:textId="77777777" w:rsidR="00CE5678" w:rsidRPr="002F5233" w:rsidRDefault="00CE5678" w:rsidP="00332D30">
            <w:pPr>
              <w:jc w:val="both"/>
              <w:rPr>
                <w:rFonts w:ascii="Times New Roman" w:hAnsi="Times New Roman" w:cs="Times New Roman"/>
                <w:sz w:val="24"/>
                <w:szCs w:val="24"/>
                <w:lang w:val="lt-LT"/>
              </w:rPr>
            </w:pPr>
          </w:p>
          <w:p w14:paraId="0752818C" w14:textId="77777777" w:rsidR="00CE5678" w:rsidRPr="002F5233" w:rsidRDefault="00CE5678" w:rsidP="00332D30">
            <w:pPr>
              <w:jc w:val="both"/>
              <w:rPr>
                <w:rFonts w:ascii="Times New Roman" w:hAnsi="Times New Roman" w:cs="Times New Roman"/>
                <w:sz w:val="24"/>
                <w:szCs w:val="24"/>
                <w:lang w:val="lt-LT"/>
              </w:rPr>
            </w:pPr>
          </w:p>
          <w:p w14:paraId="7D74AA44" w14:textId="77777777" w:rsidR="00CE5678" w:rsidRPr="002F5233" w:rsidRDefault="00CE5678" w:rsidP="00332D30">
            <w:pPr>
              <w:jc w:val="both"/>
              <w:rPr>
                <w:rFonts w:ascii="Times New Roman" w:hAnsi="Times New Roman" w:cs="Times New Roman"/>
                <w:sz w:val="24"/>
                <w:szCs w:val="24"/>
                <w:lang w:val="lt-LT"/>
              </w:rPr>
            </w:pPr>
          </w:p>
          <w:p w14:paraId="164E3A0C" w14:textId="77777777" w:rsidR="00B44471" w:rsidRPr="002F5233" w:rsidRDefault="00B44471" w:rsidP="00332D30">
            <w:pPr>
              <w:jc w:val="both"/>
              <w:rPr>
                <w:rFonts w:ascii="Times New Roman" w:hAnsi="Times New Roman" w:cs="Times New Roman"/>
                <w:sz w:val="24"/>
                <w:szCs w:val="24"/>
                <w:lang w:val="lt-LT"/>
              </w:rPr>
            </w:pPr>
          </w:p>
          <w:p w14:paraId="6E2ED080" w14:textId="77777777" w:rsidR="00CE5678" w:rsidRPr="002F5233" w:rsidRDefault="00CE5678" w:rsidP="00332D30">
            <w:pPr>
              <w:jc w:val="both"/>
              <w:rPr>
                <w:rFonts w:ascii="Times New Roman" w:hAnsi="Times New Roman" w:cs="Times New Roman"/>
                <w:sz w:val="24"/>
                <w:szCs w:val="24"/>
                <w:lang w:val="lt-LT"/>
              </w:rPr>
            </w:pPr>
          </w:p>
          <w:p w14:paraId="5A2285C3" w14:textId="77777777" w:rsidR="00CE5678" w:rsidRPr="002F5233" w:rsidRDefault="00CE5678"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skirtingų transporto rūšių sąveikos efektyvumą didinančios infrastruktūros plėtojimą, modernizuojant esamo intermodalinio terminalo jungtis.</w:t>
            </w:r>
          </w:p>
          <w:p w14:paraId="7BE066CE" w14:textId="77777777" w:rsidR="00CE5678" w:rsidRPr="002F5233" w:rsidRDefault="00CE5678"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Planuojamos veiklos neturės tiesioginio ar netiesioginio neigiamo poveikio prisitaikymo prie klimato kaitos tikslui, nes nenumatomas neigiamas poveikis žmogui, gamtai ar turtui.</w:t>
            </w:r>
          </w:p>
          <w:p w14:paraId="141FD835" w14:textId="2F2284A0" w:rsidR="00CE5678" w:rsidRPr="002F5233" w:rsidRDefault="00CE5678" w:rsidP="00BE19B3">
            <w:pPr>
              <w:jc w:val="both"/>
              <w:rPr>
                <w:rFonts w:ascii="Times New Roman" w:hAnsi="Times New Roman" w:cs="Times New Roman"/>
                <w:bCs/>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 (</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tc>
      </w:tr>
      <w:tr w:rsidR="0076678C" w:rsidRPr="002F5233" w14:paraId="70C6E8A9" w14:textId="77777777" w:rsidTr="00D1642A">
        <w:trPr>
          <w:trHeight w:val="668"/>
        </w:trPr>
        <w:tc>
          <w:tcPr>
            <w:tcW w:w="3686" w:type="dxa"/>
            <w:shd w:val="clear" w:color="auto" w:fill="D9D9D9" w:themeFill="background1" w:themeFillShade="D9"/>
          </w:tcPr>
          <w:p w14:paraId="799E61EC" w14:textId="167B4B74" w:rsidR="0076678C" w:rsidRPr="002F5233" w:rsidRDefault="0076678C" w:rsidP="00332D30">
            <w:pPr>
              <w:pStyle w:val="Sraopastraipa"/>
              <w:numPr>
                <w:ilvl w:val="0"/>
                <w:numId w:val="63"/>
              </w:numPr>
              <w:tabs>
                <w:tab w:val="left" w:pos="317"/>
              </w:tabs>
              <w:ind w:left="33" w:firstLine="0"/>
              <w:jc w:val="both"/>
              <w:rPr>
                <w:rFonts w:ascii="Times New Roman" w:hAnsi="Times New Roman" w:cs="Times New Roman"/>
                <w:b/>
                <w:bCs/>
                <w:sz w:val="24"/>
                <w:szCs w:val="24"/>
                <w:lang w:val="lt-LT"/>
              </w:rPr>
            </w:pPr>
            <w:r w:rsidRPr="002F5233">
              <w:rPr>
                <w:rFonts w:ascii="Times New Roman" w:hAnsi="Times New Roman" w:cs="Times New Roman"/>
                <w:b/>
                <w:bCs/>
                <w:sz w:val="24"/>
                <w:szCs w:val="24"/>
                <w:lang w:val="lt-LT"/>
              </w:rPr>
              <w:lastRenderedPageBreak/>
              <w:t>Tausus vandens ir jūrų išteklių naudojimas ir apsauga: ar tikimasi, kad priemonė bus žalinga</w:t>
            </w:r>
          </w:p>
          <w:p w14:paraId="4C1F8B47" w14:textId="6DD8E157" w:rsidR="0076678C" w:rsidRPr="002F5233" w:rsidRDefault="0076678C" w:rsidP="0013703A">
            <w:pPr>
              <w:pStyle w:val="Sraopastraipa"/>
              <w:numPr>
                <w:ilvl w:val="0"/>
                <w:numId w:val="61"/>
              </w:num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gerai vandens telkinių, įskaitant paviršinį ir</w:t>
            </w:r>
            <w:r w:rsidRPr="002F5233">
              <w:rPr>
                <w:rFonts w:ascii="Times New Roman" w:hAnsi="Times New Roman" w:cs="Times New Roman"/>
                <w:b/>
                <w:bCs/>
                <w:sz w:val="24"/>
                <w:szCs w:val="24"/>
                <w:lang w:val="lt-LT"/>
              </w:rPr>
              <w:t xml:space="preserve"> </w:t>
            </w:r>
            <w:r w:rsidRPr="002F5233">
              <w:rPr>
                <w:rFonts w:ascii="Times New Roman" w:hAnsi="Times New Roman" w:cs="Times New Roman"/>
                <w:sz w:val="24"/>
                <w:szCs w:val="24"/>
                <w:lang w:val="lt-LT"/>
              </w:rPr>
              <w:t>požeminį vandenis ekologiniai būklei, arba</w:t>
            </w:r>
          </w:p>
          <w:p w14:paraId="712EF609" w14:textId="21C0CB2C" w:rsidR="0076678C" w:rsidRPr="002F5233" w:rsidRDefault="0076678C" w:rsidP="00332D30">
            <w:pPr>
              <w:pStyle w:val="Sraopastraipa"/>
              <w:numPr>
                <w:ilvl w:val="0"/>
                <w:numId w:val="61"/>
              </w:num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t xml:space="preserve">  gerai jūrų vandenų aplinkos būklei.</w:t>
            </w:r>
          </w:p>
        </w:tc>
        <w:tc>
          <w:tcPr>
            <w:tcW w:w="567" w:type="dxa"/>
            <w:shd w:val="clear" w:color="auto" w:fill="D9D9D9" w:themeFill="background1" w:themeFillShade="D9"/>
          </w:tcPr>
          <w:p w14:paraId="31A1AFE8"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t>X</w:t>
            </w:r>
          </w:p>
        </w:tc>
        <w:tc>
          <w:tcPr>
            <w:tcW w:w="5664" w:type="dxa"/>
            <w:shd w:val="clear" w:color="auto" w:fill="D9D9D9" w:themeFill="background1" w:themeFillShade="D9"/>
          </w:tcPr>
          <w:p w14:paraId="22E61BD8" w14:textId="78463047"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u w:val="single"/>
                <w:lang w:val="lt-LT"/>
              </w:rPr>
              <w:t>Nenumatoma,</w:t>
            </w:r>
            <w:r w:rsidRPr="002F5233">
              <w:rPr>
                <w:rFonts w:ascii="Times New Roman" w:hAnsi="Times New Roman" w:cs="Times New Roman"/>
                <w:sz w:val="24"/>
                <w:szCs w:val="24"/>
                <w:lang w:val="lt-LT"/>
              </w:rPr>
              <w:t xml:space="preserve"> kad 3.</w:t>
            </w:r>
            <w:r w:rsidR="0033154C" w:rsidRPr="002F5233">
              <w:rPr>
                <w:rFonts w:ascii="Times New Roman" w:hAnsi="Times New Roman" w:cs="Times New Roman"/>
                <w:sz w:val="24"/>
                <w:szCs w:val="24"/>
                <w:lang w:val="lt-LT"/>
              </w:rPr>
              <w:t>1</w:t>
            </w:r>
            <w:r w:rsidRPr="002F5233">
              <w:rPr>
                <w:rFonts w:ascii="Times New Roman" w:hAnsi="Times New Roman" w:cs="Times New Roman"/>
                <w:sz w:val="24"/>
                <w:szCs w:val="24"/>
                <w:lang w:val="lt-LT"/>
              </w:rPr>
              <w:t>. uždavinio veiksmai (veiklos) turės neigiamos įtakos tausaus vandens ir jūrų išteklių naudojimo ir apsaugos tikslui.</w:t>
            </w:r>
          </w:p>
        </w:tc>
      </w:tr>
      <w:tr w:rsidR="0076678C" w:rsidRPr="002F5233" w14:paraId="4D9928AF" w14:textId="77777777" w:rsidTr="00D1642A">
        <w:trPr>
          <w:trHeight w:val="444"/>
        </w:trPr>
        <w:tc>
          <w:tcPr>
            <w:tcW w:w="3686" w:type="dxa"/>
          </w:tcPr>
          <w:p w14:paraId="7C54F48E" w14:textId="0BA7156D"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23EDA641" w14:textId="77777777" w:rsidR="00297F9E" w:rsidRPr="002F5233" w:rsidRDefault="00297F9E" w:rsidP="00332D30">
            <w:pPr>
              <w:tabs>
                <w:tab w:val="left" w:pos="317"/>
              </w:tabs>
              <w:jc w:val="both"/>
              <w:rPr>
                <w:rFonts w:ascii="Times New Roman" w:hAnsi="Times New Roman" w:cs="Times New Roman"/>
                <w:sz w:val="24"/>
                <w:szCs w:val="24"/>
                <w:lang w:val="lt-LT"/>
              </w:rPr>
            </w:pPr>
          </w:p>
          <w:p w14:paraId="03DE0E2A" w14:textId="6E681D95" w:rsidR="00FB73B5" w:rsidRPr="002F5233" w:rsidRDefault="00FB73B5" w:rsidP="00332D30">
            <w:pPr>
              <w:tabs>
                <w:tab w:val="left" w:pos="317"/>
              </w:tabs>
              <w:jc w:val="both"/>
              <w:rPr>
                <w:rFonts w:ascii="Times New Roman" w:hAnsi="Times New Roman" w:cs="Times New Roman"/>
                <w:sz w:val="24"/>
                <w:szCs w:val="24"/>
                <w:lang w:val="lt-LT"/>
              </w:rPr>
            </w:pPr>
          </w:p>
          <w:p w14:paraId="2B43C907" w14:textId="77777777" w:rsidR="00FB73B5" w:rsidRPr="002F5233" w:rsidRDefault="00FB73B5" w:rsidP="00332D30">
            <w:pPr>
              <w:tabs>
                <w:tab w:val="left" w:pos="317"/>
              </w:tabs>
              <w:jc w:val="both"/>
              <w:rPr>
                <w:rFonts w:ascii="Times New Roman" w:hAnsi="Times New Roman" w:cs="Times New Roman"/>
                <w:sz w:val="24"/>
                <w:szCs w:val="24"/>
                <w:lang w:val="lt-LT"/>
              </w:rPr>
            </w:pPr>
          </w:p>
          <w:p w14:paraId="127EC7D5" w14:textId="77777777" w:rsidR="00297F9E" w:rsidRPr="002F5233" w:rsidRDefault="00297F9E" w:rsidP="00332D30">
            <w:pPr>
              <w:tabs>
                <w:tab w:val="left" w:pos="317"/>
              </w:tabs>
              <w:jc w:val="both"/>
              <w:rPr>
                <w:rFonts w:ascii="Times New Roman" w:hAnsi="Times New Roman" w:cs="Times New Roman"/>
                <w:sz w:val="24"/>
                <w:szCs w:val="24"/>
                <w:lang w:val="lt-LT"/>
              </w:rPr>
            </w:pPr>
          </w:p>
          <w:p w14:paraId="3738D6D2" w14:textId="77777777" w:rsidR="00297F9E" w:rsidRPr="002F5233" w:rsidRDefault="00297F9E" w:rsidP="00332D30">
            <w:pPr>
              <w:tabs>
                <w:tab w:val="left" w:pos="317"/>
              </w:tabs>
              <w:jc w:val="both"/>
              <w:rPr>
                <w:rFonts w:ascii="Times New Roman" w:hAnsi="Times New Roman" w:cs="Times New Roman"/>
                <w:sz w:val="24"/>
                <w:szCs w:val="24"/>
                <w:lang w:val="lt-LT"/>
              </w:rPr>
            </w:pPr>
          </w:p>
          <w:p w14:paraId="1D0552FB" w14:textId="77777777" w:rsidR="00297F9E" w:rsidRPr="002F5233" w:rsidRDefault="00297F9E" w:rsidP="00332D30">
            <w:pPr>
              <w:tabs>
                <w:tab w:val="left" w:pos="317"/>
              </w:tabs>
              <w:jc w:val="both"/>
              <w:rPr>
                <w:rFonts w:ascii="Times New Roman" w:hAnsi="Times New Roman" w:cs="Times New Roman"/>
                <w:sz w:val="24"/>
                <w:szCs w:val="24"/>
                <w:lang w:val="lt-LT"/>
              </w:rPr>
            </w:pPr>
          </w:p>
          <w:p w14:paraId="04737E4F" w14:textId="77777777" w:rsidR="00254B2A" w:rsidRPr="002F5233" w:rsidRDefault="00254B2A" w:rsidP="00332D30">
            <w:pPr>
              <w:tabs>
                <w:tab w:val="left" w:pos="317"/>
              </w:tabs>
              <w:jc w:val="both"/>
              <w:rPr>
                <w:rFonts w:ascii="Times New Roman" w:hAnsi="Times New Roman" w:cs="Times New Roman"/>
                <w:sz w:val="24"/>
                <w:szCs w:val="24"/>
                <w:lang w:val="lt-LT"/>
              </w:rPr>
            </w:pPr>
          </w:p>
          <w:p w14:paraId="321ECDF3" w14:textId="77777777" w:rsidR="00254B2A" w:rsidRPr="002F5233" w:rsidRDefault="00254B2A" w:rsidP="00332D30">
            <w:pPr>
              <w:tabs>
                <w:tab w:val="left" w:pos="317"/>
              </w:tabs>
              <w:jc w:val="both"/>
              <w:rPr>
                <w:rFonts w:ascii="Times New Roman" w:hAnsi="Times New Roman" w:cs="Times New Roman"/>
                <w:sz w:val="24"/>
                <w:szCs w:val="24"/>
                <w:lang w:val="lt-LT"/>
              </w:rPr>
            </w:pPr>
          </w:p>
          <w:p w14:paraId="7C6E2656" w14:textId="77777777" w:rsidR="003A023C" w:rsidRPr="002F5233" w:rsidRDefault="003A023C" w:rsidP="00332D30">
            <w:pPr>
              <w:tabs>
                <w:tab w:val="left" w:pos="317"/>
              </w:tabs>
              <w:jc w:val="both"/>
              <w:rPr>
                <w:rFonts w:ascii="Times New Roman" w:hAnsi="Times New Roman" w:cs="Times New Roman"/>
                <w:sz w:val="24"/>
                <w:szCs w:val="24"/>
                <w:lang w:val="lt-LT"/>
              </w:rPr>
            </w:pPr>
          </w:p>
          <w:p w14:paraId="6236EF3C" w14:textId="43430045"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 xml:space="preserve">T kelių tinklą, tuo pačiu diegiant intelektines transporto sistemas (ITS), eismo saugumo ir </w:t>
            </w:r>
            <w:r w:rsidRPr="002F5233">
              <w:rPr>
                <w:rFonts w:ascii="Times New Roman" w:hAnsi="Times New Roman" w:cs="Times New Roman"/>
                <w:sz w:val="24"/>
                <w:szCs w:val="24"/>
                <w:lang w:val="lt-LT"/>
              </w:rPr>
              <w:lastRenderedPageBreak/>
              <w:t>aplinkosaugines priemones, kad būtų pasiekti TEN-T kelių techniniai parametrai, kurie tenkintų kelių transporto apkrovimo reikalavimus, užtikrintų tinkamą TEN-T tinklo eismo saugumą ir pralaidumą (SM).</w:t>
            </w:r>
          </w:p>
          <w:p w14:paraId="54EFBD3E" w14:textId="77777777" w:rsidR="00FB73B5" w:rsidRPr="002F5233" w:rsidRDefault="00FB73B5" w:rsidP="00332D30">
            <w:pPr>
              <w:tabs>
                <w:tab w:val="left" w:pos="317"/>
              </w:tabs>
              <w:jc w:val="both"/>
              <w:rPr>
                <w:rFonts w:ascii="Times New Roman" w:hAnsi="Times New Roman" w:cs="Times New Roman"/>
                <w:sz w:val="24"/>
                <w:szCs w:val="24"/>
                <w:lang w:val="lt-LT"/>
              </w:rPr>
            </w:pPr>
          </w:p>
          <w:p w14:paraId="19D88845" w14:textId="4847A39A" w:rsidR="0076678C" w:rsidRPr="002F5233" w:rsidRDefault="00CB7E00" w:rsidP="002F5233">
            <w:pPr>
              <w:jc w:val="both"/>
              <w:rPr>
                <w:rFonts w:ascii="Times New Roman" w:hAnsi="Times New Roman" w:cs="Times New Roman"/>
                <w:sz w:val="24"/>
                <w:szCs w:val="24"/>
                <w:highlight w:val="yellow"/>
                <w:lang w:val="lt-LT"/>
              </w:rPr>
            </w:pPr>
            <w:r w:rsidRPr="002F5233">
              <w:rPr>
                <w:rFonts w:ascii="Times New Roman" w:hAnsi="Times New Roman" w:cs="Times New Roman"/>
                <w:sz w:val="24"/>
                <w:szCs w:val="24"/>
                <w:lang w:val="lt-LT"/>
              </w:rPr>
              <w:t xml:space="preserve">3.1.3.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 geležinkeliu, kaip mažiau teršiančiu transportu, patrauklumą (SM).</w:t>
            </w:r>
          </w:p>
        </w:tc>
        <w:tc>
          <w:tcPr>
            <w:tcW w:w="567" w:type="dxa"/>
          </w:tcPr>
          <w:p w14:paraId="33C26C9F" w14:textId="77777777" w:rsidR="0076678C" w:rsidRPr="002F5233" w:rsidRDefault="00297F9E"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p w14:paraId="6312CB2E" w14:textId="77777777" w:rsidR="00297F9E" w:rsidRPr="002F5233" w:rsidRDefault="00297F9E" w:rsidP="00332D30">
            <w:pPr>
              <w:jc w:val="center"/>
              <w:rPr>
                <w:rFonts w:ascii="Times New Roman" w:hAnsi="Times New Roman" w:cs="Times New Roman"/>
                <w:bCs/>
                <w:sz w:val="24"/>
                <w:szCs w:val="24"/>
                <w:lang w:val="lt-LT"/>
              </w:rPr>
            </w:pPr>
          </w:p>
          <w:p w14:paraId="0A372964" w14:textId="77777777" w:rsidR="00297F9E" w:rsidRPr="002F5233" w:rsidRDefault="00297F9E" w:rsidP="00332D30">
            <w:pPr>
              <w:jc w:val="center"/>
              <w:rPr>
                <w:rFonts w:ascii="Times New Roman" w:hAnsi="Times New Roman" w:cs="Times New Roman"/>
                <w:bCs/>
                <w:sz w:val="24"/>
                <w:szCs w:val="24"/>
                <w:lang w:val="lt-LT"/>
              </w:rPr>
            </w:pPr>
          </w:p>
          <w:p w14:paraId="781B6061" w14:textId="77777777" w:rsidR="00297F9E" w:rsidRPr="002F5233" w:rsidRDefault="00297F9E" w:rsidP="00332D30">
            <w:pPr>
              <w:jc w:val="center"/>
              <w:rPr>
                <w:rFonts w:ascii="Times New Roman" w:hAnsi="Times New Roman" w:cs="Times New Roman"/>
                <w:bCs/>
                <w:sz w:val="24"/>
                <w:szCs w:val="24"/>
                <w:lang w:val="lt-LT"/>
              </w:rPr>
            </w:pPr>
          </w:p>
          <w:p w14:paraId="6B6FAA40" w14:textId="77777777" w:rsidR="00297F9E" w:rsidRPr="002F5233" w:rsidRDefault="00297F9E" w:rsidP="00332D30">
            <w:pPr>
              <w:jc w:val="center"/>
              <w:rPr>
                <w:rFonts w:ascii="Times New Roman" w:hAnsi="Times New Roman" w:cs="Times New Roman"/>
                <w:bCs/>
                <w:sz w:val="24"/>
                <w:szCs w:val="24"/>
                <w:lang w:val="lt-LT"/>
              </w:rPr>
            </w:pPr>
          </w:p>
          <w:p w14:paraId="07B4FD83" w14:textId="77777777" w:rsidR="00297F9E" w:rsidRPr="002F5233" w:rsidRDefault="00297F9E" w:rsidP="00332D30">
            <w:pPr>
              <w:jc w:val="center"/>
              <w:rPr>
                <w:rFonts w:ascii="Times New Roman" w:hAnsi="Times New Roman" w:cs="Times New Roman"/>
                <w:bCs/>
                <w:sz w:val="24"/>
                <w:szCs w:val="24"/>
                <w:lang w:val="lt-LT"/>
              </w:rPr>
            </w:pPr>
          </w:p>
          <w:p w14:paraId="615B855C" w14:textId="77777777" w:rsidR="00297F9E" w:rsidRPr="002F5233" w:rsidRDefault="00297F9E" w:rsidP="00332D30">
            <w:pPr>
              <w:jc w:val="center"/>
              <w:rPr>
                <w:rFonts w:ascii="Times New Roman" w:hAnsi="Times New Roman" w:cs="Times New Roman"/>
                <w:bCs/>
                <w:sz w:val="24"/>
                <w:szCs w:val="24"/>
                <w:lang w:val="lt-LT"/>
              </w:rPr>
            </w:pPr>
          </w:p>
          <w:p w14:paraId="1DEBC8FC" w14:textId="77777777" w:rsidR="00297F9E" w:rsidRPr="002F5233" w:rsidRDefault="00297F9E" w:rsidP="00332D30">
            <w:pPr>
              <w:jc w:val="center"/>
              <w:rPr>
                <w:rFonts w:ascii="Times New Roman" w:hAnsi="Times New Roman" w:cs="Times New Roman"/>
                <w:bCs/>
                <w:sz w:val="24"/>
                <w:szCs w:val="24"/>
                <w:lang w:val="lt-LT"/>
              </w:rPr>
            </w:pPr>
          </w:p>
          <w:p w14:paraId="7DFB14F7" w14:textId="77777777" w:rsidR="00297F9E" w:rsidRPr="002F5233" w:rsidRDefault="00297F9E" w:rsidP="00332D30">
            <w:pPr>
              <w:jc w:val="center"/>
              <w:rPr>
                <w:rFonts w:ascii="Times New Roman" w:hAnsi="Times New Roman" w:cs="Times New Roman"/>
                <w:bCs/>
                <w:sz w:val="24"/>
                <w:szCs w:val="24"/>
                <w:lang w:val="lt-LT"/>
              </w:rPr>
            </w:pPr>
          </w:p>
          <w:p w14:paraId="57A6BBDA" w14:textId="77777777" w:rsidR="00297F9E" w:rsidRPr="002F5233" w:rsidRDefault="00297F9E" w:rsidP="00332D30">
            <w:pPr>
              <w:jc w:val="center"/>
              <w:rPr>
                <w:rFonts w:ascii="Times New Roman" w:hAnsi="Times New Roman" w:cs="Times New Roman"/>
                <w:bCs/>
                <w:sz w:val="24"/>
                <w:szCs w:val="24"/>
                <w:lang w:val="lt-LT"/>
              </w:rPr>
            </w:pPr>
          </w:p>
          <w:p w14:paraId="5A68F2F3" w14:textId="77777777" w:rsidR="00297F9E" w:rsidRPr="002F5233" w:rsidRDefault="00297F9E" w:rsidP="00332D30">
            <w:pPr>
              <w:jc w:val="center"/>
              <w:rPr>
                <w:rFonts w:ascii="Times New Roman" w:hAnsi="Times New Roman" w:cs="Times New Roman"/>
                <w:bCs/>
                <w:sz w:val="24"/>
                <w:szCs w:val="24"/>
                <w:lang w:val="lt-LT"/>
              </w:rPr>
            </w:pPr>
          </w:p>
          <w:p w14:paraId="22743FFF" w14:textId="77777777" w:rsidR="00297F9E" w:rsidRPr="002F5233" w:rsidRDefault="00297F9E" w:rsidP="00332D30">
            <w:pPr>
              <w:jc w:val="center"/>
              <w:rPr>
                <w:rFonts w:ascii="Times New Roman" w:hAnsi="Times New Roman" w:cs="Times New Roman"/>
                <w:bCs/>
                <w:sz w:val="24"/>
                <w:szCs w:val="24"/>
                <w:lang w:val="lt-LT"/>
              </w:rPr>
            </w:pPr>
          </w:p>
          <w:p w14:paraId="17AF5DBB" w14:textId="77777777" w:rsidR="00297F9E" w:rsidRPr="002F5233" w:rsidRDefault="00297F9E" w:rsidP="00332D30">
            <w:pPr>
              <w:jc w:val="center"/>
              <w:rPr>
                <w:rFonts w:ascii="Times New Roman" w:hAnsi="Times New Roman" w:cs="Times New Roman"/>
                <w:bCs/>
                <w:sz w:val="24"/>
                <w:szCs w:val="24"/>
                <w:lang w:val="lt-LT"/>
              </w:rPr>
            </w:pPr>
          </w:p>
          <w:p w14:paraId="13D1C60F" w14:textId="77777777" w:rsidR="00297F9E" w:rsidRPr="002F5233" w:rsidRDefault="00297F9E" w:rsidP="00332D30">
            <w:pPr>
              <w:jc w:val="center"/>
              <w:rPr>
                <w:rFonts w:ascii="Times New Roman" w:hAnsi="Times New Roman" w:cs="Times New Roman"/>
                <w:bCs/>
                <w:sz w:val="24"/>
                <w:szCs w:val="24"/>
                <w:lang w:val="lt-LT"/>
              </w:rPr>
            </w:pPr>
          </w:p>
          <w:p w14:paraId="4006924E" w14:textId="77777777" w:rsidR="00297F9E" w:rsidRPr="002F5233" w:rsidRDefault="00297F9E" w:rsidP="00332D30">
            <w:pPr>
              <w:jc w:val="center"/>
              <w:rPr>
                <w:rFonts w:ascii="Times New Roman" w:hAnsi="Times New Roman" w:cs="Times New Roman"/>
                <w:bCs/>
                <w:sz w:val="24"/>
                <w:szCs w:val="24"/>
                <w:lang w:val="lt-LT"/>
              </w:rPr>
            </w:pPr>
          </w:p>
          <w:p w14:paraId="7BAF3A63" w14:textId="77777777" w:rsidR="00297F9E" w:rsidRPr="002F5233" w:rsidRDefault="00297F9E" w:rsidP="00332D30">
            <w:pPr>
              <w:jc w:val="center"/>
              <w:rPr>
                <w:rFonts w:ascii="Times New Roman" w:hAnsi="Times New Roman" w:cs="Times New Roman"/>
                <w:bCs/>
                <w:sz w:val="24"/>
                <w:szCs w:val="24"/>
                <w:lang w:val="lt-LT"/>
              </w:rPr>
            </w:pPr>
          </w:p>
          <w:p w14:paraId="54CF34FE" w14:textId="77777777" w:rsidR="00254B2A" w:rsidRPr="002F5233" w:rsidRDefault="00254B2A" w:rsidP="00332D30">
            <w:pPr>
              <w:jc w:val="center"/>
              <w:rPr>
                <w:rFonts w:ascii="Times New Roman" w:hAnsi="Times New Roman" w:cs="Times New Roman"/>
                <w:bCs/>
                <w:sz w:val="24"/>
                <w:szCs w:val="24"/>
                <w:lang w:val="lt-LT"/>
              </w:rPr>
            </w:pPr>
          </w:p>
          <w:p w14:paraId="7A3B89C9" w14:textId="77777777" w:rsidR="00254B2A" w:rsidRPr="002F5233" w:rsidRDefault="00254B2A" w:rsidP="00332D30">
            <w:pPr>
              <w:jc w:val="center"/>
              <w:rPr>
                <w:rFonts w:ascii="Times New Roman" w:hAnsi="Times New Roman" w:cs="Times New Roman"/>
                <w:bCs/>
                <w:sz w:val="24"/>
                <w:szCs w:val="24"/>
                <w:lang w:val="lt-LT"/>
              </w:rPr>
            </w:pPr>
          </w:p>
          <w:p w14:paraId="1443A7CC" w14:textId="77777777" w:rsidR="003A023C" w:rsidRPr="002F5233" w:rsidRDefault="003A023C" w:rsidP="00332D30">
            <w:pPr>
              <w:jc w:val="center"/>
              <w:rPr>
                <w:rFonts w:ascii="Times New Roman" w:hAnsi="Times New Roman" w:cs="Times New Roman"/>
                <w:bCs/>
                <w:sz w:val="24"/>
                <w:szCs w:val="24"/>
                <w:lang w:val="lt-LT"/>
              </w:rPr>
            </w:pPr>
          </w:p>
          <w:p w14:paraId="44C747AB" w14:textId="5CFDEB95" w:rsidR="00297F9E" w:rsidRPr="002F5233" w:rsidRDefault="00297F9E"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5D4C450F" w14:textId="45C20719" w:rsidR="00254B2A" w:rsidRPr="002F5233" w:rsidRDefault="00254B2A" w:rsidP="00332D30">
            <w:pPr>
              <w:jc w:val="center"/>
              <w:rPr>
                <w:rFonts w:ascii="Times New Roman" w:hAnsi="Times New Roman" w:cs="Times New Roman"/>
                <w:bCs/>
                <w:sz w:val="24"/>
                <w:szCs w:val="24"/>
                <w:lang w:val="lt-LT"/>
              </w:rPr>
            </w:pPr>
          </w:p>
          <w:p w14:paraId="3F9736BA" w14:textId="77777777" w:rsidR="00254B2A" w:rsidRPr="002F5233" w:rsidRDefault="00254B2A" w:rsidP="00332D30">
            <w:pPr>
              <w:jc w:val="center"/>
              <w:rPr>
                <w:rFonts w:ascii="Times New Roman" w:hAnsi="Times New Roman" w:cs="Times New Roman"/>
                <w:bCs/>
                <w:sz w:val="24"/>
                <w:szCs w:val="24"/>
                <w:lang w:val="lt-LT"/>
              </w:rPr>
            </w:pPr>
          </w:p>
          <w:p w14:paraId="195AF881" w14:textId="77777777" w:rsidR="00C479EF" w:rsidRPr="002F5233" w:rsidRDefault="00C479EF" w:rsidP="00332D30">
            <w:pPr>
              <w:jc w:val="center"/>
              <w:rPr>
                <w:rFonts w:ascii="Times New Roman" w:hAnsi="Times New Roman" w:cs="Times New Roman"/>
                <w:bCs/>
                <w:sz w:val="24"/>
                <w:szCs w:val="24"/>
                <w:lang w:val="lt-LT"/>
              </w:rPr>
            </w:pPr>
          </w:p>
          <w:p w14:paraId="29661286" w14:textId="77777777" w:rsidR="00C479EF" w:rsidRPr="002F5233" w:rsidRDefault="00C479EF" w:rsidP="00332D30">
            <w:pPr>
              <w:jc w:val="center"/>
              <w:rPr>
                <w:rFonts w:ascii="Times New Roman" w:hAnsi="Times New Roman" w:cs="Times New Roman"/>
                <w:bCs/>
                <w:sz w:val="24"/>
                <w:szCs w:val="24"/>
                <w:lang w:val="lt-LT"/>
              </w:rPr>
            </w:pPr>
          </w:p>
          <w:p w14:paraId="62A1B42A" w14:textId="77777777" w:rsidR="00C479EF" w:rsidRPr="002F5233" w:rsidRDefault="00C479EF" w:rsidP="00332D30">
            <w:pPr>
              <w:jc w:val="center"/>
              <w:rPr>
                <w:rFonts w:ascii="Times New Roman" w:hAnsi="Times New Roman" w:cs="Times New Roman"/>
                <w:bCs/>
                <w:sz w:val="24"/>
                <w:szCs w:val="24"/>
                <w:lang w:val="lt-LT"/>
              </w:rPr>
            </w:pPr>
          </w:p>
          <w:p w14:paraId="16F78885" w14:textId="77777777" w:rsidR="00C479EF" w:rsidRPr="002F5233" w:rsidRDefault="00C479EF" w:rsidP="00332D30">
            <w:pPr>
              <w:jc w:val="center"/>
              <w:rPr>
                <w:rFonts w:ascii="Times New Roman" w:hAnsi="Times New Roman" w:cs="Times New Roman"/>
                <w:bCs/>
                <w:sz w:val="24"/>
                <w:szCs w:val="24"/>
                <w:lang w:val="lt-LT"/>
              </w:rPr>
            </w:pPr>
          </w:p>
          <w:p w14:paraId="741C627D" w14:textId="77777777" w:rsidR="00C479EF" w:rsidRPr="002F5233" w:rsidRDefault="00C479EF" w:rsidP="00332D30">
            <w:pPr>
              <w:jc w:val="center"/>
              <w:rPr>
                <w:rFonts w:ascii="Times New Roman" w:hAnsi="Times New Roman" w:cs="Times New Roman"/>
                <w:bCs/>
                <w:sz w:val="24"/>
                <w:szCs w:val="24"/>
                <w:lang w:val="lt-LT"/>
              </w:rPr>
            </w:pPr>
          </w:p>
          <w:p w14:paraId="3C4371C0" w14:textId="77777777" w:rsidR="00C479EF" w:rsidRPr="002F5233" w:rsidRDefault="00C479EF" w:rsidP="00332D30">
            <w:pPr>
              <w:jc w:val="center"/>
              <w:rPr>
                <w:rFonts w:ascii="Times New Roman" w:hAnsi="Times New Roman" w:cs="Times New Roman"/>
                <w:bCs/>
                <w:sz w:val="24"/>
                <w:szCs w:val="24"/>
                <w:lang w:val="lt-LT"/>
              </w:rPr>
            </w:pPr>
          </w:p>
          <w:p w14:paraId="22678426" w14:textId="77777777" w:rsidR="00C479EF" w:rsidRPr="002F5233" w:rsidRDefault="00C479EF" w:rsidP="00332D30">
            <w:pPr>
              <w:jc w:val="center"/>
              <w:rPr>
                <w:rFonts w:ascii="Times New Roman" w:hAnsi="Times New Roman" w:cs="Times New Roman"/>
                <w:bCs/>
                <w:sz w:val="24"/>
                <w:szCs w:val="24"/>
                <w:lang w:val="lt-LT"/>
              </w:rPr>
            </w:pPr>
          </w:p>
          <w:p w14:paraId="36736D0A" w14:textId="77777777" w:rsidR="00C479EF" w:rsidRPr="002F5233" w:rsidRDefault="00C479EF" w:rsidP="00332D30">
            <w:pPr>
              <w:jc w:val="center"/>
              <w:rPr>
                <w:rFonts w:ascii="Times New Roman" w:hAnsi="Times New Roman" w:cs="Times New Roman"/>
                <w:bCs/>
                <w:sz w:val="24"/>
                <w:szCs w:val="24"/>
                <w:lang w:val="lt-LT"/>
              </w:rPr>
            </w:pPr>
          </w:p>
          <w:p w14:paraId="2AA920EA" w14:textId="77777777" w:rsidR="00C479EF" w:rsidRPr="002F5233" w:rsidRDefault="00C479EF" w:rsidP="00332D30">
            <w:pPr>
              <w:jc w:val="center"/>
              <w:rPr>
                <w:rFonts w:ascii="Times New Roman" w:hAnsi="Times New Roman" w:cs="Times New Roman"/>
                <w:bCs/>
                <w:sz w:val="24"/>
                <w:szCs w:val="24"/>
                <w:lang w:val="lt-LT"/>
              </w:rPr>
            </w:pPr>
          </w:p>
          <w:p w14:paraId="22F06FB2" w14:textId="572B07D4" w:rsidR="00C479EF" w:rsidRPr="002F5233" w:rsidRDefault="00C479EF"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5664" w:type="dxa"/>
          </w:tcPr>
          <w:p w14:paraId="357984AF" w14:textId="77777777" w:rsidR="00FB73B5" w:rsidRPr="002F5233" w:rsidRDefault="00FB73B5"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lastRenderedPageBreak/>
              <w:t xml:space="preserve">Numatoma investuoti į geležinkelių TEN-T pagrindinio tinklo plėtojimą ir tobulinimą, </w:t>
            </w:r>
            <w:proofErr w:type="spellStart"/>
            <w:r w:rsidRPr="002F5233">
              <w:rPr>
                <w:rFonts w:ascii="Times New Roman" w:hAnsi="Times New Roman" w:cs="Times New Roman"/>
                <w:sz w:val="24"/>
                <w:szCs w:val="24"/>
                <w:lang w:val="lt-LT"/>
              </w:rPr>
              <w:t>reelektrifikuojant</w:t>
            </w:r>
            <w:proofErr w:type="spellEnd"/>
            <w:r w:rsidRPr="002F5233">
              <w:rPr>
                <w:rFonts w:ascii="Times New Roman" w:hAnsi="Times New Roman" w:cs="Times New Roman"/>
                <w:sz w:val="24"/>
                <w:szCs w:val="24"/>
                <w:lang w:val="lt-LT"/>
              </w:rPr>
              <w:t xml:space="preserve"> esamą geležinkelių tinklą, modernizuojant ar diegiant</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skaitmenines informavimo, stebėsenos ir kontrolės sistemas, diegiant saugų eismą gerinančias ir aplinkosaugos priemones, pagal universalaus dizaino principus rekonstruojant keleivių peronus</w:t>
            </w:r>
            <w:r w:rsidRPr="002F5233">
              <w:rPr>
                <w:rFonts w:ascii="Times New Roman" w:hAnsi="Times New Roman" w:cs="Times New Roman"/>
                <w:b/>
                <w:bCs/>
                <w:sz w:val="24"/>
                <w:szCs w:val="24"/>
                <w:lang w:val="lt-LT"/>
              </w:rPr>
              <w:t xml:space="preserve">.  </w:t>
            </w:r>
          </w:p>
          <w:p w14:paraId="458A83A4" w14:textId="2D685A35" w:rsidR="00FB73B5" w:rsidRPr="002F5233" w:rsidRDefault="00FB73B5"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Planuojamos veiklos neturės tiesioginio ar netiesioginio neigiamo poveikio šiam aplinkos tikslui, nes neplanuojama statyti ar modernizuoti, jokios </w:t>
            </w:r>
            <w:r w:rsidR="00297F9E" w:rsidRPr="002F5233">
              <w:rPr>
                <w:rFonts w:ascii="Times New Roman" w:hAnsi="Times New Roman" w:cs="Times New Roman"/>
                <w:sz w:val="24"/>
                <w:szCs w:val="24"/>
                <w:lang w:val="lt-LT"/>
              </w:rPr>
              <w:t xml:space="preserve">geležinkelių </w:t>
            </w:r>
            <w:r w:rsidRPr="002F5233">
              <w:rPr>
                <w:rFonts w:ascii="Times New Roman" w:hAnsi="Times New Roman" w:cs="Times New Roman"/>
                <w:sz w:val="24"/>
                <w:szCs w:val="24"/>
                <w:lang w:val="lt-LT"/>
              </w:rPr>
              <w:t>infrastruktūros vandens telkinių apsaugos zonose arba arti vandens telkinių, kas galėtų turėti neigiamą poveikį tausaus vandens ir jūrų išteklių naudojimui.</w:t>
            </w:r>
          </w:p>
          <w:p w14:paraId="5D2A36F2" w14:textId="6C5D93D9" w:rsidR="00254B2A" w:rsidRPr="002F5233" w:rsidRDefault="00254B2A"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w:t>
            </w:r>
            <w:proofErr w:type="gramStart"/>
            <w:r w:rsidR="003A023C" w:rsidRPr="002F5233">
              <w:rPr>
                <w:rFonts w:ascii="Times New Roman" w:hAnsi="Times New Roman" w:cs="Times New Roman"/>
                <w:bCs/>
                <w:sz w:val="24"/>
                <w:szCs w:val="24"/>
                <w:lang w:val="lt-LT"/>
              </w:rPr>
              <w:t xml:space="preserve">  </w:t>
            </w:r>
            <w:proofErr w:type="gramEnd"/>
            <w:r w:rsidR="003A023C" w:rsidRPr="002F5233">
              <w:rPr>
                <w:rFonts w:ascii="Times New Roman" w:hAnsi="Times New Roman" w:cs="Times New Roman"/>
                <w:bCs/>
                <w:sz w:val="24"/>
                <w:szCs w:val="24"/>
                <w:lang w:val="lt-LT"/>
              </w:rPr>
              <w:t>(</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5F4BBD58" w14:textId="77777777" w:rsidR="00FB73B5" w:rsidRPr="002F5233" w:rsidRDefault="00FB73B5" w:rsidP="00332D30">
            <w:pPr>
              <w:jc w:val="both"/>
              <w:rPr>
                <w:rFonts w:ascii="Times New Roman" w:hAnsi="Times New Roman" w:cs="Times New Roman"/>
                <w:sz w:val="24"/>
                <w:szCs w:val="24"/>
                <w:lang w:val="lt-LT"/>
              </w:rPr>
            </w:pPr>
          </w:p>
          <w:p w14:paraId="2875DCBE" w14:textId="77777777" w:rsidR="00FB73B5" w:rsidRPr="002F5233" w:rsidRDefault="00FB73B5" w:rsidP="00332D30">
            <w:pPr>
              <w:jc w:val="both"/>
              <w:rPr>
                <w:rFonts w:ascii="Times New Roman" w:hAnsi="Times New Roman" w:cs="Times New Roman"/>
                <w:sz w:val="24"/>
                <w:szCs w:val="24"/>
                <w:lang w:val="lt-LT"/>
              </w:rPr>
            </w:pPr>
          </w:p>
          <w:p w14:paraId="38623B7B" w14:textId="77777777" w:rsidR="00297F9E" w:rsidRPr="002F5233" w:rsidRDefault="00297F9E"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kelių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tobulinimą ir plėtojimą, rekonstruojant ir modernizuojant TEN-T kelius, diegiant eismo kontrolės sistemas.</w:t>
            </w:r>
          </w:p>
          <w:p w14:paraId="55638549" w14:textId="269802C2" w:rsidR="00480F30" w:rsidRPr="002F5233" w:rsidRDefault="00480F30"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Planuojamos veiklos neturės tiesioginio ar netiesioginio </w:t>
            </w:r>
            <w:r w:rsidRPr="002F5233">
              <w:rPr>
                <w:rFonts w:ascii="Times New Roman" w:hAnsi="Times New Roman" w:cs="Times New Roman"/>
                <w:sz w:val="24"/>
                <w:szCs w:val="24"/>
                <w:lang w:val="lt-LT"/>
              </w:rPr>
              <w:lastRenderedPageBreak/>
              <w:t xml:space="preserve">neigiamo poveikio šiam aplinkos tikslui, nes neplanuojama statyti ar modernizuoti, jokios kelių infrastruktūros </w:t>
            </w:r>
            <w:r w:rsidR="00C35853" w:rsidRPr="002F5233">
              <w:rPr>
                <w:rFonts w:ascii="Times New Roman" w:hAnsi="Times New Roman" w:cs="Times New Roman"/>
                <w:sz w:val="24"/>
                <w:szCs w:val="24"/>
                <w:lang w:val="lt-LT"/>
              </w:rPr>
              <w:t xml:space="preserve">ar diegti eismo kontrolės sistemas </w:t>
            </w:r>
            <w:r w:rsidRPr="002F5233">
              <w:rPr>
                <w:rFonts w:ascii="Times New Roman" w:hAnsi="Times New Roman" w:cs="Times New Roman"/>
                <w:sz w:val="24"/>
                <w:szCs w:val="24"/>
                <w:lang w:val="lt-LT"/>
              </w:rPr>
              <w:t>vandens telkinių apsaugos zonose arba arti vandens telkinių, kas galėtų turėti neigiamą poveikį tausaus vandens ir jūrų išteklių naudojimui.</w:t>
            </w:r>
          </w:p>
          <w:p w14:paraId="730F9970" w14:textId="3C4D9C4D" w:rsidR="00FB73B5" w:rsidRPr="002F5233" w:rsidRDefault="00FB73B5" w:rsidP="00332D30">
            <w:pPr>
              <w:jc w:val="both"/>
              <w:rPr>
                <w:rFonts w:ascii="Times New Roman" w:hAnsi="Times New Roman" w:cs="Times New Roman"/>
                <w:sz w:val="24"/>
                <w:szCs w:val="24"/>
                <w:lang w:val="lt-LT"/>
              </w:rPr>
            </w:pPr>
          </w:p>
          <w:p w14:paraId="087210CA" w14:textId="2406ED8A" w:rsidR="00C479EF" w:rsidRPr="002F5233" w:rsidRDefault="00C479EF" w:rsidP="00332D30">
            <w:pPr>
              <w:jc w:val="both"/>
              <w:rPr>
                <w:rFonts w:ascii="Times New Roman" w:hAnsi="Times New Roman" w:cs="Times New Roman"/>
                <w:sz w:val="24"/>
                <w:szCs w:val="24"/>
                <w:lang w:val="lt-LT"/>
              </w:rPr>
            </w:pPr>
          </w:p>
          <w:p w14:paraId="0E76C60C" w14:textId="77777777" w:rsidR="00C479EF" w:rsidRPr="002F5233" w:rsidRDefault="00C479EF"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skirtingų transporto rūšių sąveikos efektyvumą didinančios infrastruktūros plėtojimą, modernizuojant esamo intermodalinio terminalo jungtis.</w:t>
            </w:r>
          </w:p>
          <w:p w14:paraId="6BEE6A6E" w14:textId="77777777" w:rsidR="0076678C" w:rsidRPr="002F5233" w:rsidRDefault="00C479EF"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Planuojama veikla neturės tiesioginio ar netiesioginio neigiamo poveikio šiam aplinkos tikslui, nes planuojama modernizuoti esamą intermodalinį terminalą, kuris nėra vandens telkinių apsaugos zonose arba arti vandens telkinių, kas galėtų turėti neigiamą poveikį tausaus vandens ir jūrų išteklių naudojimui.</w:t>
            </w:r>
          </w:p>
          <w:p w14:paraId="1770632B" w14:textId="1C54BB8C" w:rsidR="00254B2A" w:rsidRPr="002F5233" w:rsidRDefault="00254B2A" w:rsidP="00A218E4">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 (</w:t>
            </w:r>
            <w:r w:rsidR="003A023C" w:rsidRPr="002F5233">
              <w:rPr>
                <w:rFonts w:ascii="Times New Roman" w:hAnsi="Times New Roman" w:cs="Times New Roman"/>
                <w:sz w:val="24"/>
                <w:szCs w:val="24"/>
                <w:lang w:val="lt-LT"/>
              </w:rPr>
              <w:t xml:space="preserve">ES) 2021/2139 </w:t>
            </w:r>
            <w:r w:rsidR="003A023C" w:rsidRPr="002F5233">
              <w:rPr>
                <w:rFonts w:ascii="Times New Roman" w:hAnsi="Times New Roman" w:cs="Times New Roman"/>
                <w:sz w:val="24"/>
                <w:szCs w:val="24"/>
                <w:lang w:val="lt-LT"/>
              </w:rPr>
              <w:br/>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tc>
      </w:tr>
      <w:tr w:rsidR="0076678C" w:rsidRPr="002F5233" w14:paraId="353B176E" w14:textId="77777777" w:rsidTr="00D1642A">
        <w:tc>
          <w:tcPr>
            <w:tcW w:w="3686" w:type="dxa"/>
            <w:shd w:val="clear" w:color="auto" w:fill="D9D9D9" w:themeFill="background1" w:themeFillShade="D9"/>
          </w:tcPr>
          <w:p w14:paraId="07BAA708" w14:textId="77777777" w:rsidR="0076678C" w:rsidRPr="002F5233" w:rsidRDefault="0076678C" w:rsidP="00332D30">
            <w:pPr>
              <w:jc w:val="both"/>
              <w:rPr>
                <w:rFonts w:ascii="Times New Roman" w:hAnsi="Times New Roman" w:cs="Times New Roman"/>
                <w:b/>
                <w:sz w:val="24"/>
                <w:szCs w:val="24"/>
                <w:lang w:val="lt-LT"/>
              </w:rPr>
            </w:pPr>
            <w:r w:rsidRPr="002F5233">
              <w:rPr>
                <w:rFonts w:ascii="Times New Roman" w:hAnsi="Times New Roman" w:cs="Times New Roman"/>
                <w:b/>
                <w:sz w:val="24"/>
                <w:szCs w:val="24"/>
                <w:lang w:val="lt-LT"/>
              </w:rPr>
              <w:lastRenderedPageBreak/>
              <w:t>4.Perėjimas prie žiedinės ekonomikos, įskaitant atliekų prevenciją ir perdirbimą. Ar tikimasi, kad priemonė:</w:t>
            </w:r>
          </w:p>
          <w:p w14:paraId="1EA68F23" w14:textId="24C39AC8" w:rsidR="0076678C" w:rsidRPr="002F5233" w:rsidRDefault="0076678C" w:rsidP="003C6A95">
            <w:pPr>
              <w:pStyle w:val="Sraopastraipa"/>
              <w:numPr>
                <w:ilvl w:val="0"/>
                <w:numId w:val="38"/>
              </w:num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žymiai padidins atliekų susidarymą, deginimą ar šalinimą, išskyrus neperdirbamų pavojingų atliekų deginimą; arba</w:t>
            </w:r>
          </w:p>
          <w:p w14:paraId="76CDF226" w14:textId="77777777" w:rsidR="0076678C" w:rsidRPr="002F5233" w:rsidRDefault="0076678C" w:rsidP="00332D30">
            <w:pPr>
              <w:pStyle w:val="Sraopastraipa"/>
              <w:numPr>
                <w:ilvl w:val="0"/>
                <w:numId w:val="38"/>
              </w:num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55CFA419" w14:textId="77777777" w:rsidR="0076678C" w:rsidRPr="002F5233" w:rsidRDefault="0076678C" w:rsidP="00332D30">
            <w:pPr>
              <w:pStyle w:val="Sraopastraipa"/>
              <w:numPr>
                <w:ilvl w:val="0"/>
                <w:numId w:val="38"/>
              </w:numPr>
              <w:jc w:val="both"/>
              <w:rPr>
                <w:rFonts w:ascii="Times New Roman" w:hAnsi="Times New Roman" w:cs="Times New Roman"/>
                <w:b/>
                <w:sz w:val="24"/>
                <w:szCs w:val="24"/>
                <w:lang w:val="lt-LT"/>
              </w:rPr>
            </w:pPr>
            <w:r w:rsidRPr="002F5233">
              <w:rPr>
                <w:rFonts w:ascii="Times New Roman" w:hAnsi="Times New Roman" w:cs="Times New Roman"/>
                <w:sz w:val="24"/>
                <w:szCs w:val="24"/>
                <w:lang w:val="lt-LT"/>
              </w:rPr>
              <w:t>lems didelę ir ilgalaikę žalą aplinkai žiedinės ekonomikos atžvilgiu</w:t>
            </w:r>
          </w:p>
        </w:tc>
        <w:tc>
          <w:tcPr>
            <w:tcW w:w="567" w:type="dxa"/>
            <w:shd w:val="clear" w:color="auto" w:fill="D9D9D9" w:themeFill="background1" w:themeFillShade="D9"/>
          </w:tcPr>
          <w:p w14:paraId="19D73C82"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t>X</w:t>
            </w:r>
          </w:p>
        </w:tc>
        <w:tc>
          <w:tcPr>
            <w:tcW w:w="5664" w:type="dxa"/>
            <w:shd w:val="clear" w:color="auto" w:fill="D9D9D9" w:themeFill="background1" w:themeFillShade="D9"/>
          </w:tcPr>
          <w:p w14:paraId="71391081" w14:textId="38735321"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Nenumatoma, kad 3.</w:t>
            </w:r>
            <w:r w:rsidR="00013006" w:rsidRPr="002F5233">
              <w:rPr>
                <w:rFonts w:ascii="Times New Roman" w:hAnsi="Times New Roman" w:cs="Times New Roman"/>
                <w:sz w:val="24"/>
                <w:szCs w:val="24"/>
                <w:lang w:val="lt-LT"/>
              </w:rPr>
              <w:t>1</w:t>
            </w:r>
            <w:r w:rsidRPr="002F5233">
              <w:rPr>
                <w:rFonts w:ascii="Times New Roman" w:hAnsi="Times New Roman" w:cs="Times New Roman"/>
                <w:sz w:val="24"/>
                <w:szCs w:val="24"/>
                <w:lang w:val="lt-LT"/>
              </w:rPr>
              <w:t>. uždavinio veiksmai (veiklos)</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bus žalingi aplinkai žiedinės ekonomikos atžvilgiui:</w:t>
            </w:r>
          </w:p>
        </w:tc>
      </w:tr>
      <w:tr w:rsidR="0076678C" w:rsidRPr="002F5233" w14:paraId="16CDAA6A" w14:textId="77777777" w:rsidTr="00D1642A">
        <w:tc>
          <w:tcPr>
            <w:tcW w:w="3686" w:type="dxa"/>
            <w:tcBorders>
              <w:bottom w:val="single" w:sz="4" w:space="0" w:color="auto"/>
            </w:tcBorders>
          </w:tcPr>
          <w:p w14:paraId="5628C14F" w14:textId="3F69F987"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3.1.1.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5F967B92" w14:textId="77777777" w:rsidR="00AE00C3" w:rsidRPr="002F5233" w:rsidRDefault="00AE00C3" w:rsidP="00332D30">
            <w:pPr>
              <w:tabs>
                <w:tab w:val="left" w:pos="317"/>
              </w:tabs>
              <w:jc w:val="both"/>
              <w:rPr>
                <w:rFonts w:ascii="Times New Roman" w:hAnsi="Times New Roman" w:cs="Times New Roman"/>
                <w:sz w:val="24"/>
                <w:szCs w:val="24"/>
                <w:lang w:val="lt-LT"/>
              </w:rPr>
            </w:pPr>
          </w:p>
          <w:p w14:paraId="750E4F7D" w14:textId="77777777" w:rsidR="00AE00C3" w:rsidRPr="002F5233" w:rsidRDefault="00AE00C3" w:rsidP="00332D30">
            <w:pPr>
              <w:tabs>
                <w:tab w:val="left" w:pos="317"/>
              </w:tabs>
              <w:jc w:val="both"/>
              <w:rPr>
                <w:rFonts w:ascii="Times New Roman" w:hAnsi="Times New Roman" w:cs="Times New Roman"/>
                <w:sz w:val="24"/>
                <w:szCs w:val="24"/>
                <w:lang w:val="lt-LT"/>
              </w:rPr>
            </w:pPr>
          </w:p>
          <w:p w14:paraId="07EE297F" w14:textId="114D7C29" w:rsidR="00AE00C3" w:rsidRPr="002F5233" w:rsidRDefault="00CB7E00"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lastRenderedPageBreak/>
              <w:t>3.1.2.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76F91D09" w14:textId="77777777" w:rsidR="00AE00C3" w:rsidRPr="002F5233" w:rsidRDefault="00AE00C3" w:rsidP="00332D30">
            <w:pPr>
              <w:jc w:val="both"/>
              <w:rPr>
                <w:rFonts w:ascii="Times New Roman" w:hAnsi="Times New Roman" w:cs="Times New Roman"/>
                <w:sz w:val="24"/>
                <w:szCs w:val="24"/>
                <w:lang w:val="lt-LT"/>
              </w:rPr>
            </w:pPr>
          </w:p>
          <w:p w14:paraId="36FEA676" w14:textId="1CEBF072" w:rsidR="0076678C" w:rsidRPr="002F5233" w:rsidRDefault="006E3EF3" w:rsidP="00332D30">
            <w:pPr>
              <w:jc w:val="both"/>
              <w:rPr>
                <w:rFonts w:ascii="Times New Roman" w:hAnsi="Times New Roman" w:cs="Times New Roman"/>
                <w:sz w:val="24"/>
                <w:szCs w:val="24"/>
                <w:highlight w:val="yellow"/>
                <w:lang w:val="lt-LT"/>
              </w:rPr>
            </w:pPr>
            <w:r w:rsidRPr="002F5233">
              <w:rPr>
                <w:rFonts w:ascii="Times New Roman" w:hAnsi="Times New Roman" w:cs="Times New Roman"/>
                <w:sz w:val="24"/>
                <w:szCs w:val="24"/>
                <w:lang w:val="lt-LT"/>
              </w:rPr>
              <w:t>3</w:t>
            </w:r>
            <w:r w:rsidR="00CB7E00" w:rsidRPr="002F5233">
              <w:rPr>
                <w:rFonts w:ascii="Times New Roman" w:hAnsi="Times New Roman" w:cs="Times New Roman"/>
                <w:sz w:val="24"/>
                <w:szCs w:val="24"/>
                <w:lang w:val="lt-LT"/>
              </w:rPr>
              <w:t xml:space="preserve">.1.3. Plėtoti skirtingų transporto rūšių (daugiarūšio vežimo jungčių) sąveikos efektyvumą didinančią infrastruktūrą, modernizuojant esamų </w:t>
            </w:r>
            <w:proofErr w:type="spellStart"/>
            <w:r w:rsidR="00CB7E00" w:rsidRPr="002F5233">
              <w:rPr>
                <w:rFonts w:ascii="Times New Roman" w:hAnsi="Times New Roman" w:cs="Times New Roman"/>
                <w:sz w:val="24"/>
                <w:szCs w:val="24"/>
                <w:lang w:val="lt-LT"/>
              </w:rPr>
              <w:t>multimodalinių</w:t>
            </w:r>
            <w:proofErr w:type="spellEnd"/>
            <w:r w:rsidR="00CB7E00" w:rsidRPr="002F5233">
              <w:rPr>
                <w:rFonts w:ascii="Times New Roman" w:hAnsi="Times New Roman" w:cs="Times New Roman"/>
                <w:sz w:val="24"/>
                <w:szCs w:val="24"/>
                <w:lang w:val="lt-LT"/>
              </w:rPr>
              <w:t xml:space="preserve"> terminalų jungtis, taip didinant krovinių pervežimo</w:t>
            </w:r>
            <w:proofErr w:type="gramStart"/>
            <w:r w:rsidR="00CB7E00" w:rsidRPr="002F5233">
              <w:rPr>
                <w:rFonts w:ascii="Times New Roman" w:hAnsi="Times New Roman" w:cs="Times New Roman"/>
                <w:sz w:val="24"/>
                <w:szCs w:val="24"/>
                <w:lang w:val="lt-LT"/>
              </w:rPr>
              <w:t xml:space="preserve">  </w:t>
            </w:r>
            <w:proofErr w:type="gramEnd"/>
            <w:r w:rsidR="00CB7E00" w:rsidRPr="002F5233">
              <w:rPr>
                <w:rFonts w:ascii="Times New Roman" w:hAnsi="Times New Roman" w:cs="Times New Roman"/>
                <w:sz w:val="24"/>
                <w:szCs w:val="24"/>
                <w:lang w:val="lt-LT"/>
              </w:rPr>
              <w:t>geležinkeliu, kaip mažiau teršiančiu transportu, patrauklumą (SM).</w:t>
            </w:r>
          </w:p>
        </w:tc>
        <w:tc>
          <w:tcPr>
            <w:tcW w:w="567" w:type="dxa"/>
            <w:tcBorders>
              <w:bottom w:val="single" w:sz="4" w:space="0" w:color="auto"/>
            </w:tcBorders>
          </w:tcPr>
          <w:p w14:paraId="12BEC6E1" w14:textId="77777777" w:rsidR="0076678C" w:rsidRPr="002F5233" w:rsidRDefault="00EF268C"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p w14:paraId="58626F70" w14:textId="77777777" w:rsidR="00EF268C" w:rsidRPr="002F5233" w:rsidRDefault="00EF268C" w:rsidP="00332D30">
            <w:pPr>
              <w:jc w:val="center"/>
              <w:rPr>
                <w:rFonts w:ascii="Times New Roman" w:hAnsi="Times New Roman" w:cs="Times New Roman"/>
                <w:bCs/>
                <w:sz w:val="24"/>
                <w:szCs w:val="24"/>
                <w:lang w:val="lt-LT"/>
              </w:rPr>
            </w:pPr>
          </w:p>
          <w:p w14:paraId="6D2DEF68" w14:textId="77777777" w:rsidR="00EF268C" w:rsidRPr="002F5233" w:rsidRDefault="00EF268C" w:rsidP="00332D30">
            <w:pPr>
              <w:jc w:val="center"/>
              <w:rPr>
                <w:rFonts w:ascii="Times New Roman" w:hAnsi="Times New Roman" w:cs="Times New Roman"/>
                <w:bCs/>
                <w:sz w:val="24"/>
                <w:szCs w:val="24"/>
                <w:lang w:val="lt-LT"/>
              </w:rPr>
            </w:pPr>
          </w:p>
          <w:p w14:paraId="7FB0F1F7" w14:textId="77777777" w:rsidR="00EF268C" w:rsidRPr="002F5233" w:rsidRDefault="00EF268C" w:rsidP="00332D30">
            <w:pPr>
              <w:jc w:val="center"/>
              <w:rPr>
                <w:rFonts w:ascii="Times New Roman" w:hAnsi="Times New Roman" w:cs="Times New Roman"/>
                <w:bCs/>
                <w:sz w:val="24"/>
                <w:szCs w:val="24"/>
                <w:lang w:val="lt-LT"/>
              </w:rPr>
            </w:pPr>
          </w:p>
          <w:p w14:paraId="2359F874" w14:textId="77777777" w:rsidR="00EF268C" w:rsidRPr="002F5233" w:rsidRDefault="00EF268C" w:rsidP="00332D30">
            <w:pPr>
              <w:jc w:val="center"/>
              <w:rPr>
                <w:rFonts w:ascii="Times New Roman" w:hAnsi="Times New Roman" w:cs="Times New Roman"/>
                <w:bCs/>
                <w:sz w:val="24"/>
                <w:szCs w:val="24"/>
                <w:lang w:val="lt-LT"/>
              </w:rPr>
            </w:pPr>
          </w:p>
          <w:p w14:paraId="38434355" w14:textId="77777777" w:rsidR="00EF268C" w:rsidRPr="002F5233" w:rsidRDefault="00EF268C" w:rsidP="00332D30">
            <w:pPr>
              <w:jc w:val="center"/>
              <w:rPr>
                <w:rFonts w:ascii="Times New Roman" w:hAnsi="Times New Roman" w:cs="Times New Roman"/>
                <w:bCs/>
                <w:sz w:val="24"/>
                <w:szCs w:val="24"/>
                <w:lang w:val="lt-LT"/>
              </w:rPr>
            </w:pPr>
          </w:p>
          <w:p w14:paraId="3F909770" w14:textId="77777777" w:rsidR="00EF268C" w:rsidRPr="002F5233" w:rsidRDefault="00EF268C" w:rsidP="00332D30">
            <w:pPr>
              <w:jc w:val="center"/>
              <w:rPr>
                <w:rFonts w:ascii="Times New Roman" w:hAnsi="Times New Roman" w:cs="Times New Roman"/>
                <w:bCs/>
                <w:sz w:val="24"/>
                <w:szCs w:val="24"/>
                <w:lang w:val="lt-LT"/>
              </w:rPr>
            </w:pPr>
          </w:p>
          <w:p w14:paraId="08A81C2A" w14:textId="77777777" w:rsidR="00EF268C" w:rsidRPr="002F5233" w:rsidRDefault="00EF268C" w:rsidP="00332D30">
            <w:pPr>
              <w:jc w:val="center"/>
              <w:rPr>
                <w:rFonts w:ascii="Times New Roman" w:hAnsi="Times New Roman" w:cs="Times New Roman"/>
                <w:bCs/>
                <w:sz w:val="24"/>
                <w:szCs w:val="24"/>
                <w:lang w:val="lt-LT"/>
              </w:rPr>
            </w:pPr>
          </w:p>
          <w:p w14:paraId="5F09626B" w14:textId="77777777" w:rsidR="00EF268C" w:rsidRPr="002F5233" w:rsidRDefault="00EF268C" w:rsidP="00332D30">
            <w:pPr>
              <w:jc w:val="center"/>
              <w:rPr>
                <w:rFonts w:ascii="Times New Roman" w:hAnsi="Times New Roman" w:cs="Times New Roman"/>
                <w:bCs/>
                <w:sz w:val="24"/>
                <w:szCs w:val="24"/>
                <w:lang w:val="lt-LT"/>
              </w:rPr>
            </w:pPr>
          </w:p>
          <w:p w14:paraId="2F70A0FD" w14:textId="77777777" w:rsidR="00EF268C" w:rsidRPr="002F5233" w:rsidRDefault="00EF268C" w:rsidP="00332D30">
            <w:pPr>
              <w:jc w:val="center"/>
              <w:rPr>
                <w:rFonts w:ascii="Times New Roman" w:hAnsi="Times New Roman" w:cs="Times New Roman"/>
                <w:bCs/>
                <w:sz w:val="24"/>
                <w:szCs w:val="24"/>
                <w:lang w:val="lt-LT"/>
              </w:rPr>
            </w:pPr>
          </w:p>
          <w:p w14:paraId="7A678EB2" w14:textId="77777777" w:rsidR="00EF268C" w:rsidRPr="002F5233" w:rsidRDefault="00EF268C" w:rsidP="00332D30">
            <w:pPr>
              <w:jc w:val="center"/>
              <w:rPr>
                <w:rFonts w:ascii="Times New Roman" w:hAnsi="Times New Roman" w:cs="Times New Roman"/>
                <w:bCs/>
                <w:sz w:val="24"/>
                <w:szCs w:val="24"/>
                <w:lang w:val="lt-LT"/>
              </w:rPr>
            </w:pPr>
          </w:p>
          <w:p w14:paraId="5F30B3D5" w14:textId="77777777" w:rsidR="003A023C" w:rsidRPr="002F5233" w:rsidRDefault="003A023C" w:rsidP="00332D30">
            <w:pPr>
              <w:jc w:val="center"/>
              <w:rPr>
                <w:rFonts w:ascii="Times New Roman" w:hAnsi="Times New Roman" w:cs="Times New Roman"/>
                <w:bCs/>
                <w:sz w:val="24"/>
                <w:szCs w:val="24"/>
                <w:lang w:val="lt-LT"/>
              </w:rPr>
            </w:pPr>
          </w:p>
          <w:p w14:paraId="15DBC181" w14:textId="284E4EC5" w:rsidR="00EF268C" w:rsidRPr="002F5233" w:rsidRDefault="00EF268C"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p w14:paraId="70B2D084" w14:textId="77777777" w:rsidR="00EF268C" w:rsidRPr="002F5233" w:rsidRDefault="00EF268C" w:rsidP="00332D30">
            <w:pPr>
              <w:jc w:val="center"/>
              <w:rPr>
                <w:rFonts w:ascii="Times New Roman" w:hAnsi="Times New Roman" w:cs="Times New Roman"/>
                <w:bCs/>
                <w:sz w:val="24"/>
                <w:szCs w:val="24"/>
                <w:lang w:val="lt-LT"/>
              </w:rPr>
            </w:pPr>
          </w:p>
          <w:p w14:paraId="6DD64D07" w14:textId="77777777" w:rsidR="00EF268C" w:rsidRPr="002F5233" w:rsidRDefault="00EF268C" w:rsidP="00332D30">
            <w:pPr>
              <w:jc w:val="center"/>
              <w:rPr>
                <w:rFonts w:ascii="Times New Roman" w:hAnsi="Times New Roman" w:cs="Times New Roman"/>
                <w:bCs/>
                <w:sz w:val="24"/>
                <w:szCs w:val="24"/>
                <w:lang w:val="lt-LT"/>
              </w:rPr>
            </w:pPr>
          </w:p>
          <w:p w14:paraId="183C6E4D" w14:textId="77777777" w:rsidR="00EF268C" w:rsidRPr="002F5233" w:rsidRDefault="00EF268C" w:rsidP="00332D30">
            <w:pPr>
              <w:jc w:val="center"/>
              <w:rPr>
                <w:rFonts w:ascii="Times New Roman" w:hAnsi="Times New Roman" w:cs="Times New Roman"/>
                <w:bCs/>
                <w:sz w:val="24"/>
                <w:szCs w:val="24"/>
                <w:lang w:val="lt-LT"/>
              </w:rPr>
            </w:pPr>
          </w:p>
          <w:p w14:paraId="24A5E075" w14:textId="77777777" w:rsidR="00EF268C" w:rsidRPr="002F5233" w:rsidRDefault="00EF268C" w:rsidP="00332D30">
            <w:pPr>
              <w:jc w:val="center"/>
              <w:rPr>
                <w:rFonts w:ascii="Times New Roman" w:hAnsi="Times New Roman" w:cs="Times New Roman"/>
                <w:bCs/>
                <w:sz w:val="24"/>
                <w:szCs w:val="24"/>
                <w:lang w:val="lt-LT"/>
              </w:rPr>
            </w:pPr>
          </w:p>
          <w:p w14:paraId="5B5CFDFD" w14:textId="77777777" w:rsidR="00EF268C" w:rsidRPr="002F5233" w:rsidRDefault="00EF268C" w:rsidP="00332D30">
            <w:pPr>
              <w:jc w:val="center"/>
              <w:rPr>
                <w:rFonts w:ascii="Times New Roman" w:hAnsi="Times New Roman" w:cs="Times New Roman"/>
                <w:bCs/>
                <w:sz w:val="24"/>
                <w:szCs w:val="24"/>
                <w:lang w:val="lt-LT"/>
              </w:rPr>
            </w:pPr>
          </w:p>
          <w:p w14:paraId="2AD0F980" w14:textId="77777777" w:rsidR="00EF268C" w:rsidRPr="002F5233" w:rsidRDefault="00EF268C" w:rsidP="00332D30">
            <w:pPr>
              <w:jc w:val="center"/>
              <w:rPr>
                <w:rFonts w:ascii="Times New Roman" w:hAnsi="Times New Roman" w:cs="Times New Roman"/>
                <w:bCs/>
                <w:sz w:val="24"/>
                <w:szCs w:val="24"/>
                <w:lang w:val="lt-LT"/>
              </w:rPr>
            </w:pPr>
          </w:p>
          <w:p w14:paraId="640BE1D1" w14:textId="77777777" w:rsidR="00EF268C" w:rsidRPr="002F5233" w:rsidRDefault="00EF268C" w:rsidP="00332D30">
            <w:pPr>
              <w:jc w:val="center"/>
              <w:rPr>
                <w:rFonts w:ascii="Times New Roman" w:hAnsi="Times New Roman" w:cs="Times New Roman"/>
                <w:bCs/>
                <w:sz w:val="24"/>
                <w:szCs w:val="24"/>
                <w:lang w:val="lt-LT"/>
              </w:rPr>
            </w:pPr>
          </w:p>
          <w:p w14:paraId="2A6ED8D8" w14:textId="77777777" w:rsidR="00EF268C" w:rsidRPr="002F5233" w:rsidRDefault="00EF268C" w:rsidP="00332D30">
            <w:pPr>
              <w:jc w:val="center"/>
              <w:rPr>
                <w:rFonts w:ascii="Times New Roman" w:hAnsi="Times New Roman" w:cs="Times New Roman"/>
                <w:bCs/>
                <w:sz w:val="24"/>
                <w:szCs w:val="24"/>
                <w:lang w:val="lt-LT"/>
              </w:rPr>
            </w:pPr>
          </w:p>
          <w:p w14:paraId="2FDED270" w14:textId="77777777" w:rsidR="00EF268C" w:rsidRPr="002F5233" w:rsidRDefault="00EF268C" w:rsidP="00332D30">
            <w:pPr>
              <w:jc w:val="center"/>
              <w:rPr>
                <w:rFonts w:ascii="Times New Roman" w:hAnsi="Times New Roman" w:cs="Times New Roman"/>
                <w:bCs/>
                <w:sz w:val="24"/>
                <w:szCs w:val="24"/>
                <w:lang w:val="lt-LT"/>
              </w:rPr>
            </w:pPr>
          </w:p>
          <w:p w14:paraId="0B8835A8" w14:textId="77777777" w:rsidR="00EF268C" w:rsidRPr="002F5233" w:rsidRDefault="00EF268C" w:rsidP="00332D30">
            <w:pPr>
              <w:jc w:val="center"/>
              <w:rPr>
                <w:rFonts w:ascii="Times New Roman" w:hAnsi="Times New Roman" w:cs="Times New Roman"/>
                <w:bCs/>
                <w:sz w:val="24"/>
                <w:szCs w:val="24"/>
                <w:lang w:val="lt-LT"/>
              </w:rPr>
            </w:pPr>
          </w:p>
          <w:p w14:paraId="2274172A" w14:textId="77777777" w:rsidR="006E3EF3" w:rsidRPr="002F5233" w:rsidRDefault="006E3EF3" w:rsidP="00332D30">
            <w:pPr>
              <w:jc w:val="center"/>
              <w:rPr>
                <w:rFonts w:ascii="Times New Roman" w:hAnsi="Times New Roman" w:cs="Times New Roman"/>
                <w:bCs/>
                <w:sz w:val="24"/>
                <w:szCs w:val="24"/>
                <w:lang w:val="lt-LT"/>
              </w:rPr>
            </w:pPr>
          </w:p>
          <w:p w14:paraId="6244CBFD" w14:textId="246A38BB" w:rsidR="00EF268C" w:rsidRPr="002F5233" w:rsidRDefault="00EF268C"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5664" w:type="dxa"/>
            <w:tcBorders>
              <w:bottom w:val="single" w:sz="4" w:space="0" w:color="auto"/>
            </w:tcBorders>
          </w:tcPr>
          <w:p w14:paraId="267B5096" w14:textId="77777777" w:rsidR="00EF268C" w:rsidRPr="002F5233" w:rsidRDefault="00EF268C"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lastRenderedPageBreak/>
              <w:t xml:space="preserve">Numatoma investuoti į geležinkelių TEN-T pagrindinio tinklo plėtojimą ir tobulinimą, </w:t>
            </w:r>
            <w:proofErr w:type="spellStart"/>
            <w:r w:rsidRPr="002F5233">
              <w:rPr>
                <w:rFonts w:ascii="Times New Roman" w:hAnsi="Times New Roman" w:cs="Times New Roman"/>
                <w:sz w:val="24"/>
                <w:szCs w:val="24"/>
                <w:lang w:val="lt-LT"/>
              </w:rPr>
              <w:t>reelektrifikuojant</w:t>
            </w:r>
            <w:proofErr w:type="spellEnd"/>
            <w:r w:rsidRPr="002F5233">
              <w:rPr>
                <w:rFonts w:ascii="Times New Roman" w:hAnsi="Times New Roman" w:cs="Times New Roman"/>
                <w:sz w:val="24"/>
                <w:szCs w:val="24"/>
                <w:lang w:val="lt-LT"/>
              </w:rPr>
              <w:t xml:space="preserve"> esamą geležinkelių tinklą, modernizuojant ar diegiant</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skaitmenines informavimo, stebėsenos ir kontrolės sistemas, diegiant saugų eismą gerinančias ir aplinkosaugos priemones, pagal universalaus dizaino principus rekonstruojant keleivių peronus</w:t>
            </w:r>
            <w:r w:rsidRPr="002F5233">
              <w:rPr>
                <w:rFonts w:ascii="Times New Roman" w:hAnsi="Times New Roman" w:cs="Times New Roman"/>
                <w:b/>
                <w:bCs/>
                <w:sz w:val="24"/>
                <w:szCs w:val="24"/>
                <w:lang w:val="lt-LT"/>
              </w:rPr>
              <w:t xml:space="preserve">.  </w:t>
            </w:r>
          </w:p>
          <w:p w14:paraId="6DAC9B82" w14:textId="77A4A6FC" w:rsidR="00EF268C" w:rsidRPr="002F5233" w:rsidRDefault="00EF26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w:t>
            </w:r>
            <w:proofErr w:type="gramStart"/>
            <w:r w:rsidR="003A023C" w:rsidRPr="002F5233">
              <w:rPr>
                <w:rFonts w:ascii="Times New Roman" w:hAnsi="Times New Roman" w:cs="Times New Roman"/>
                <w:bCs/>
                <w:sz w:val="24"/>
                <w:szCs w:val="24"/>
                <w:lang w:val="lt-LT"/>
              </w:rPr>
              <w:t xml:space="preserve">  </w:t>
            </w:r>
            <w:proofErr w:type="gramEnd"/>
            <w:r w:rsidR="003A023C" w:rsidRPr="002F5233">
              <w:rPr>
                <w:rFonts w:ascii="Times New Roman" w:hAnsi="Times New Roman" w:cs="Times New Roman"/>
                <w:bCs/>
                <w:sz w:val="24"/>
                <w:szCs w:val="24"/>
                <w:lang w:val="lt-LT"/>
              </w:rPr>
              <w:t>(</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7D1B2E9C" w14:textId="61BE22F3" w:rsidR="00EF268C" w:rsidRPr="002F5233" w:rsidRDefault="00EF268C" w:rsidP="00332D30">
            <w:pPr>
              <w:jc w:val="both"/>
              <w:rPr>
                <w:rFonts w:ascii="Times New Roman" w:hAnsi="Times New Roman" w:cs="Times New Roman"/>
                <w:bCs/>
                <w:sz w:val="24"/>
                <w:szCs w:val="24"/>
                <w:lang w:val="lt-LT"/>
              </w:rPr>
            </w:pPr>
          </w:p>
          <w:p w14:paraId="564FB5A5" w14:textId="77777777" w:rsidR="00EF268C" w:rsidRPr="002F5233" w:rsidRDefault="00EF268C" w:rsidP="00332D30">
            <w:pPr>
              <w:jc w:val="both"/>
              <w:rPr>
                <w:rFonts w:ascii="Times New Roman" w:hAnsi="Times New Roman" w:cs="Times New Roman"/>
                <w:b/>
                <w:bCs/>
                <w:sz w:val="24"/>
                <w:szCs w:val="24"/>
                <w:lang w:val="lt-LT"/>
              </w:rPr>
            </w:pPr>
          </w:p>
          <w:p w14:paraId="0DDFED56" w14:textId="7FB46011" w:rsidR="00EF268C" w:rsidRPr="002F5233" w:rsidRDefault="00EF26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lastRenderedPageBreak/>
              <w:t>Numatoma investuoti į kelių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tobulinimą ir plėtojimą, rekonstruojant ir modernizuojant TEN-T kelius, diegiant eismo kontrolės sistemas.</w:t>
            </w:r>
          </w:p>
          <w:p w14:paraId="45D66B67" w14:textId="1FD9988B" w:rsidR="00EF268C" w:rsidRPr="002F5233" w:rsidRDefault="00EF268C" w:rsidP="00332D30">
            <w:pPr>
              <w:jc w:val="both"/>
              <w:rPr>
                <w:rFonts w:ascii="Times New Roman" w:hAnsi="Times New Roman" w:cs="Times New Roman"/>
                <w:sz w:val="24"/>
                <w:szCs w:val="24"/>
                <w:lang w:val="lt-LT"/>
              </w:rPr>
            </w:pPr>
          </w:p>
          <w:p w14:paraId="79BDDDCA" w14:textId="4EEB95A7" w:rsidR="00EF268C" w:rsidRPr="002F5233" w:rsidRDefault="00EF268C" w:rsidP="00332D30">
            <w:pPr>
              <w:jc w:val="both"/>
              <w:rPr>
                <w:rFonts w:ascii="Times New Roman" w:hAnsi="Times New Roman" w:cs="Times New Roman"/>
                <w:sz w:val="24"/>
                <w:szCs w:val="24"/>
                <w:lang w:val="lt-LT"/>
              </w:rPr>
            </w:pPr>
          </w:p>
          <w:p w14:paraId="3ED8F60B" w14:textId="79F69B05" w:rsidR="00EF268C" w:rsidRPr="002F5233" w:rsidRDefault="00EF268C" w:rsidP="00332D30">
            <w:pPr>
              <w:jc w:val="both"/>
              <w:rPr>
                <w:rFonts w:ascii="Times New Roman" w:hAnsi="Times New Roman" w:cs="Times New Roman"/>
                <w:sz w:val="24"/>
                <w:szCs w:val="24"/>
                <w:lang w:val="lt-LT"/>
              </w:rPr>
            </w:pPr>
          </w:p>
          <w:p w14:paraId="04A60CED" w14:textId="53569D1C" w:rsidR="00EF268C" w:rsidRPr="002F5233" w:rsidRDefault="00EF268C" w:rsidP="00332D30">
            <w:pPr>
              <w:jc w:val="both"/>
              <w:rPr>
                <w:rFonts w:ascii="Times New Roman" w:hAnsi="Times New Roman" w:cs="Times New Roman"/>
                <w:sz w:val="24"/>
                <w:szCs w:val="24"/>
                <w:lang w:val="lt-LT"/>
              </w:rPr>
            </w:pPr>
          </w:p>
          <w:p w14:paraId="3CD62DAA" w14:textId="1A63F339" w:rsidR="00EF268C" w:rsidRPr="002F5233" w:rsidRDefault="00EF268C" w:rsidP="00332D30">
            <w:pPr>
              <w:jc w:val="both"/>
              <w:rPr>
                <w:rFonts w:ascii="Times New Roman" w:hAnsi="Times New Roman" w:cs="Times New Roman"/>
                <w:sz w:val="24"/>
                <w:szCs w:val="24"/>
                <w:lang w:val="lt-LT"/>
              </w:rPr>
            </w:pPr>
          </w:p>
          <w:p w14:paraId="07769166" w14:textId="67913680" w:rsidR="00EF268C" w:rsidRPr="002F5233" w:rsidRDefault="00EF268C" w:rsidP="00332D30">
            <w:pPr>
              <w:jc w:val="both"/>
              <w:rPr>
                <w:rFonts w:ascii="Times New Roman" w:hAnsi="Times New Roman" w:cs="Times New Roman"/>
                <w:sz w:val="24"/>
                <w:szCs w:val="24"/>
                <w:lang w:val="lt-LT"/>
              </w:rPr>
            </w:pPr>
          </w:p>
          <w:p w14:paraId="48E4ACEF" w14:textId="551D19EB" w:rsidR="00EF268C" w:rsidRPr="002F5233" w:rsidRDefault="00EF268C" w:rsidP="00332D30">
            <w:pPr>
              <w:jc w:val="both"/>
              <w:rPr>
                <w:rFonts w:ascii="Times New Roman" w:hAnsi="Times New Roman" w:cs="Times New Roman"/>
                <w:sz w:val="24"/>
                <w:szCs w:val="24"/>
                <w:lang w:val="lt-LT"/>
              </w:rPr>
            </w:pPr>
          </w:p>
          <w:p w14:paraId="58782F93" w14:textId="69F80684" w:rsidR="00EF268C" w:rsidRPr="002F5233" w:rsidRDefault="00EF268C" w:rsidP="00332D30">
            <w:pPr>
              <w:jc w:val="both"/>
              <w:rPr>
                <w:rFonts w:ascii="Times New Roman" w:hAnsi="Times New Roman" w:cs="Times New Roman"/>
                <w:sz w:val="24"/>
                <w:szCs w:val="24"/>
                <w:lang w:val="lt-LT"/>
              </w:rPr>
            </w:pPr>
          </w:p>
          <w:p w14:paraId="5AA96040" w14:textId="77777777" w:rsidR="006E3EF3" w:rsidRPr="002F5233" w:rsidRDefault="006E3EF3" w:rsidP="00332D30">
            <w:pPr>
              <w:jc w:val="both"/>
              <w:rPr>
                <w:rFonts w:ascii="Times New Roman" w:hAnsi="Times New Roman" w:cs="Times New Roman"/>
                <w:sz w:val="24"/>
                <w:szCs w:val="24"/>
                <w:lang w:val="lt-LT"/>
              </w:rPr>
            </w:pPr>
          </w:p>
          <w:p w14:paraId="4F7CAAAA" w14:textId="77777777" w:rsidR="00254B2A" w:rsidRPr="002F5233" w:rsidRDefault="00254B2A"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skirtingų transporto rūšių sąveikos efektyvumą didinančios infrastruktūros plėtojimą, modernizuojant esamo intermodalinio terminalo jungtis.</w:t>
            </w:r>
          </w:p>
          <w:p w14:paraId="63A3A134" w14:textId="5311FF9B" w:rsidR="00254B2A" w:rsidRPr="002F5233" w:rsidRDefault="00254B2A"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w:t>
            </w:r>
            <w:proofErr w:type="gramStart"/>
            <w:r w:rsidR="003A023C" w:rsidRPr="002F5233">
              <w:rPr>
                <w:rFonts w:ascii="Times New Roman" w:hAnsi="Times New Roman" w:cs="Times New Roman"/>
                <w:bCs/>
                <w:sz w:val="24"/>
                <w:szCs w:val="24"/>
                <w:lang w:val="lt-LT"/>
              </w:rPr>
              <w:t xml:space="preserve">  </w:t>
            </w:r>
            <w:proofErr w:type="gramEnd"/>
            <w:r w:rsidR="003A023C" w:rsidRPr="002F5233">
              <w:rPr>
                <w:rFonts w:ascii="Times New Roman" w:hAnsi="Times New Roman" w:cs="Times New Roman"/>
                <w:bCs/>
                <w:sz w:val="24"/>
                <w:szCs w:val="24"/>
                <w:lang w:val="lt-LT"/>
              </w:rPr>
              <w:t>(</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 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6B1EE31F" w14:textId="77777777" w:rsidR="00EF268C" w:rsidRPr="002F5233" w:rsidRDefault="00EF268C" w:rsidP="00332D30">
            <w:pPr>
              <w:jc w:val="both"/>
              <w:rPr>
                <w:rFonts w:ascii="Times New Roman" w:hAnsi="Times New Roman" w:cs="Times New Roman"/>
                <w:sz w:val="24"/>
                <w:szCs w:val="24"/>
                <w:lang w:val="lt-LT"/>
              </w:rPr>
            </w:pPr>
          </w:p>
          <w:p w14:paraId="64822471" w14:textId="77777777" w:rsidR="0091670C" w:rsidRPr="002F5233" w:rsidRDefault="0091670C" w:rsidP="00332D30">
            <w:pPr>
              <w:jc w:val="both"/>
              <w:rPr>
                <w:rFonts w:ascii="Times New Roman" w:hAnsi="Times New Roman" w:cs="Times New Roman"/>
                <w:sz w:val="24"/>
                <w:szCs w:val="24"/>
                <w:lang w:val="lt-LT"/>
              </w:rPr>
            </w:pPr>
          </w:p>
          <w:p w14:paraId="0452A1EC" w14:textId="0AA8FF77"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Įgyvendinant 3.</w:t>
            </w:r>
            <w:r w:rsidR="00C960B8" w:rsidRPr="002F5233">
              <w:rPr>
                <w:rFonts w:ascii="Times New Roman" w:hAnsi="Times New Roman" w:cs="Times New Roman"/>
                <w:sz w:val="24"/>
                <w:szCs w:val="24"/>
                <w:lang w:val="lt-LT"/>
              </w:rPr>
              <w:t>1.</w:t>
            </w:r>
            <w:r w:rsidRPr="002F5233">
              <w:rPr>
                <w:rFonts w:ascii="Times New Roman" w:hAnsi="Times New Roman" w:cs="Times New Roman"/>
                <w:sz w:val="24"/>
                <w:szCs w:val="24"/>
                <w:lang w:val="lt-LT"/>
              </w:rPr>
              <w:t xml:space="preserve"> uždavinio veiklas</w:t>
            </w:r>
            <w:r w:rsidR="00A1268D" w:rsidRPr="002F5233">
              <w:rPr>
                <w:rFonts w:ascii="Times New Roman" w:hAnsi="Times New Roman" w:cs="Times New Roman"/>
                <w:sz w:val="24"/>
                <w:szCs w:val="24"/>
                <w:lang w:val="lt-LT"/>
              </w:rPr>
              <w:t xml:space="preserve"> 3.1.1, 3,1.2. ir 3.1.3</w:t>
            </w:r>
            <w:r w:rsidRPr="002F5233">
              <w:rPr>
                <w:rFonts w:ascii="Times New Roman" w:hAnsi="Times New Roman" w:cs="Times New Roman"/>
                <w:sz w:val="24"/>
                <w:szCs w:val="24"/>
                <w:lang w:val="lt-LT"/>
              </w:rPr>
              <w:t>,</w:t>
            </w:r>
            <w:r w:rsidR="00D32CCC" w:rsidRPr="002F5233">
              <w:rPr>
                <w:rFonts w:ascii="Times New Roman" w:hAnsi="Times New Roman" w:cs="Times New Roman"/>
                <w:sz w:val="24"/>
                <w:szCs w:val="24"/>
                <w:lang w:val="lt-LT"/>
              </w:rPr>
              <w:t xml:space="preserve"> </w:t>
            </w:r>
            <w:r w:rsidRPr="002F5233">
              <w:rPr>
                <w:rFonts w:ascii="Times New Roman" w:hAnsi="Times New Roman" w:cs="Times New Roman"/>
                <w:sz w:val="24"/>
                <w:szCs w:val="24"/>
                <w:lang w:val="lt-LT"/>
              </w:rPr>
              <w:t xml:space="preserve">užtikrinamas efektyvus atliekų susirinkimas, skatinamas atskirų dalių pakartotinas naudojimas bei statytojams numatyti reikalavimai riboti atliekų susidarymą rekonstrukcijos /statybos metu, taikyti naujausius metodus, pakartotinį medžiagų naudojimą ar perdirbimą, naudojantis pažangiomis statybinių atliekų rūšiavimo sistemomis. Todėl laikoma, kad veiklos atitinka žiedinės ekonomikos tikslą. Nenumatoma, kad investicijos darys neigiamą įtaką žiedinei ekonomikai, kadangi numatoma, kad </w:t>
            </w:r>
            <w:r w:rsidR="009E5FFD" w:rsidRPr="002F5233">
              <w:rPr>
                <w:rFonts w:ascii="Times New Roman" w:hAnsi="Times New Roman" w:cs="Times New Roman"/>
                <w:sz w:val="24"/>
                <w:szCs w:val="24"/>
                <w:lang w:val="lt-LT"/>
              </w:rPr>
              <w:t xml:space="preserve">įgyvendinant planuojamas veiklas </w:t>
            </w:r>
            <w:r w:rsidRPr="002F5233">
              <w:rPr>
                <w:rFonts w:ascii="Times New Roman" w:hAnsi="Times New Roman" w:cs="Times New Roman"/>
                <w:sz w:val="24"/>
                <w:szCs w:val="24"/>
                <w:lang w:val="lt-LT"/>
              </w:rPr>
              <w:t>bus taikomi šie reikalavimai:</w:t>
            </w:r>
          </w:p>
          <w:p w14:paraId="711A9B9F" w14:textId="77777777" w:rsidR="0076678C"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mažiausiai </w:t>
            </w:r>
            <w:proofErr w:type="gramStart"/>
            <w:r w:rsidRPr="002F5233">
              <w:rPr>
                <w:rFonts w:ascii="Times New Roman" w:hAnsi="Times New Roman" w:cs="Times New Roman"/>
                <w:sz w:val="24"/>
                <w:szCs w:val="24"/>
                <w:lang w:val="lt-LT"/>
              </w:rPr>
              <w:t>70%</w:t>
            </w:r>
            <w:proofErr w:type="gramEnd"/>
            <w:r w:rsidRPr="002F5233">
              <w:rPr>
                <w:rFonts w:ascii="Times New Roman" w:hAnsi="Times New Roman" w:cs="Times New Roman"/>
                <w:sz w:val="24"/>
                <w:szCs w:val="24"/>
                <w:lang w:val="lt-LT"/>
              </w:rPr>
              <w:t xml:space="preserve">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w:t>
            </w:r>
          </w:p>
          <w:p w14:paraId="24D10824" w14:textId="77777777" w:rsidR="0076678C"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Be to, operatoriai bus įpareigoti riboti atliekų susidarymą procesuose, susijusiuose su statyba ir griovimu, laikydamiesi ES Statybos ir griovimo atliekų tvarkymo protokolo </w:t>
            </w:r>
            <w:proofErr w:type="gramStart"/>
            <w:r w:rsidRPr="002F5233">
              <w:rPr>
                <w:rFonts w:ascii="Times New Roman" w:hAnsi="Times New Roman" w:cs="Times New Roman"/>
                <w:sz w:val="24"/>
                <w:szCs w:val="24"/>
                <w:lang w:val="lt-LT"/>
              </w:rPr>
              <w:t>ir atsižvelgdami į geriausius prieinamus metodus ir naudodami</w:t>
            </w:r>
            <w:proofErr w:type="gramEnd"/>
            <w:r w:rsidRPr="002F5233">
              <w:rPr>
                <w:rFonts w:ascii="Times New Roman" w:hAnsi="Times New Roman" w:cs="Times New Roman"/>
                <w:sz w:val="24"/>
                <w:szCs w:val="24"/>
                <w:lang w:val="lt-LT"/>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w:t>
            </w:r>
          </w:p>
          <w:p w14:paraId="622095FF" w14:textId="35CC0EA5" w:rsidR="009E5FFD"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Statybinių atliekų tvarkymo taisyklės nustato, </w:t>
            </w:r>
            <w:r w:rsidRPr="002F5233">
              <w:rPr>
                <w:rFonts w:ascii="Times New Roman" w:hAnsi="Times New Roman" w:cs="Times New Roman"/>
                <w:sz w:val="24"/>
                <w:szCs w:val="24"/>
                <w:lang w:val="lt-LT"/>
              </w:rPr>
              <w:lastRenderedPageBreak/>
              <w:t xml:space="preserve">kad statybvietėje turi būti išrūšiuotos </w:t>
            </w:r>
            <w:proofErr w:type="gramStart"/>
            <w:r w:rsidRPr="002F5233">
              <w:rPr>
                <w:rFonts w:ascii="Times New Roman" w:hAnsi="Times New Roman" w:cs="Times New Roman"/>
                <w:sz w:val="24"/>
                <w:szCs w:val="24"/>
                <w:lang w:val="lt-LT"/>
              </w:rPr>
              <w:t>ir atskirai laikinai laikomos susidarančios komunalinės atliekos, inertinės atliekos, perdirbti ir pakartotinai naudoti tinkamos atliekos, pavojingosios atliekos ir netinkamos perdirbti atliekos</w:t>
            </w:r>
            <w:proofErr w:type="gramEnd"/>
            <w:r w:rsidRPr="002F5233">
              <w:rPr>
                <w:rFonts w:ascii="Times New Roman" w:hAnsi="Times New Roman" w:cs="Times New Roman"/>
                <w:sz w:val="24"/>
                <w:szCs w:val="24"/>
                <w:lang w:val="lt-LT"/>
              </w:rPr>
              <w:t xml:space="preserve">.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 </w:t>
            </w:r>
          </w:p>
          <w:p w14:paraId="02321DC8" w14:textId="1727420A" w:rsidR="0076678C"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Taip pat numatoma naudoti ir kokybiškai perdirbti selektyviai pašalinant medžiagas, naudojant turimas statybinių ir griovimo atliekų rūšiavimo sistemas.</w:t>
            </w:r>
          </w:p>
          <w:p w14:paraId="57AD26D2" w14:textId="6E7ACAA6" w:rsidR="0076678C"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Statybvietėje pildomas atliekų apskaitos žurnalas, vedama susidariusių ir perduotų tvarkyti statybinių atliekų apskaita, nurodomas jų kiekis, teikiamos atliekų apskaitos ataskaitos. </w:t>
            </w:r>
          </w:p>
          <w:p w14:paraId="71F0E17F" w14:textId="77777777" w:rsidR="009E5FFD"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w:t>
            </w:r>
            <w:r w:rsidR="009E5FFD" w:rsidRPr="002F5233">
              <w:rPr>
                <w:rFonts w:ascii="Times New Roman" w:hAnsi="Times New Roman" w:cs="Times New Roman"/>
                <w:sz w:val="24"/>
                <w:szCs w:val="24"/>
                <w:lang w:val="lt-LT"/>
              </w:rPr>
              <w:t xml:space="preserve">Įgyvendinant veiklas </w:t>
            </w:r>
            <w:r w:rsidRPr="002F5233">
              <w:rPr>
                <w:rFonts w:ascii="Times New Roman" w:hAnsi="Times New Roman" w:cs="Times New Roman"/>
                <w:sz w:val="24"/>
                <w:szCs w:val="24"/>
                <w:lang w:val="lt-LT"/>
              </w:rPr>
              <w:t>bus laikomasi aplinkos apsaugą ir statybas reglamentuojančių teisės aktų.</w:t>
            </w:r>
          </w:p>
          <w:p w14:paraId="28B723BB" w14:textId="0AAB5C6A" w:rsidR="0076678C" w:rsidRPr="002F5233" w:rsidRDefault="0076678C" w:rsidP="00332D30">
            <w:pPr>
              <w:pStyle w:val="Sraopastraipa"/>
              <w:numPr>
                <w:ilvl w:val="0"/>
                <w:numId w:val="62"/>
              </w:numPr>
              <w:ind w:left="33" w:firstLine="327"/>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Numatoma atlikti planuojamos ūkinės veiklos poveikio aplinkai vertinimą, kaip tai numatyta LR Planuojamos ūkinės veiklos vertinimo įstatyme. </w:t>
            </w:r>
          </w:p>
          <w:p w14:paraId="4E9A76D5" w14:textId="58774311" w:rsidR="0076678C" w:rsidRPr="002F5233" w:rsidRDefault="0076678C" w:rsidP="00332D30">
            <w:pPr>
              <w:pStyle w:val="Sraopastraipa"/>
              <w:ind w:left="10"/>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Vykdant veiklas bus vadovaujamasi Statybos techninio reglamento, kuriame įtvirtinti ir aplinkos apsaugos reikalavimai, atsakomybės ir kontrolė (</w:t>
            </w:r>
            <w:proofErr w:type="gramStart"/>
            <w:r w:rsidRPr="002F5233">
              <w:rPr>
                <w:rFonts w:ascii="Times New Roman" w:hAnsi="Times New Roman" w:cs="Times New Roman"/>
                <w:sz w:val="24"/>
                <w:szCs w:val="24"/>
                <w:lang w:val="lt-LT"/>
              </w:rPr>
              <w:t>pvz.</w:t>
            </w:r>
            <w:proofErr w:type="gramEnd"/>
            <w:r w:rsidRPr="002F5233">
              <w:rPr>
                <w:rFonts w:ascii="Times New Roman" w:hAnsi="Times New Roman" w:cs="Times New Roman"/>
                <w:sz w:val="24"/>
                <w:szCs w:val="24"/>
                <w:lang w:val="lt-LT"/>
              </w:rPr>
              <w:t xml:space="preserve"> Aplinkos apsaugos agentūra tikrina: ar statinio projektas atitinka atrankos informacijoje ar poveikio aplinkai vertinimo dokumentuose nurodytą veiklos apimtį, fizines ir technines charakteristikas, ar suprojektuota visos reikšmingą neigiamą poveikį aplinkai švelninančios ir kompensuojančios priemonės, užtikrinančios projekto atitiktį aplinkos apsaugą reglamentuojančių teisės aktų reikalavimus, ar nepasibaigęs atrankos išvados arba sprendimo galiojimo terminas; ar statinio projektas atitinka aplinkos apsaugą reglamentuojančių teisės aktų reikalavimus ir kt.) nuostatomis. </w:t>
            </w:r>
          </w:p>
        </w:tc>
      </w:tr>
      <w:tr w:rsidR="0076678C" w:rsidRPr="002F5233" w14:paraId="3A35BAB6" w14:textId="77777777" w:rsidTr="00D1642A">
        <w:tc>
          <w:tcPr>
            <w:tcW w:w="3686" w:type="dxa"/>
            <w:shd w:val="clear" w:color="auto" w:fill="D9D9D9" w:themeFill="background1" w:themeFillShade="D9"/>
          </w:tcPr>
          <w:p w14:paraId="6B0F6099" w14:textId="77777777" w:rsidR="0076678C" w:rsidRPr="002F5233" w:rsidRDefault="0076678C" w:rsidP="00332D30">
            <w:pPr>
              <w:jc w:val="both"/>
              <w:rPr>
                <w:rFonts w:ascii="Times New Roman" w:hAnsi="Times New Roman" w:cs="Times New Roman"/>
                <w:b/>
                <w:bCs/>
                <w:sz w:val="24"/>
                <w:szCs w:val="24"/>
                <w:highlight w:val="yellow"/>
                <w:lang w:val="lt-LT"/>
              </w:rPr>
            </w:pPr>
            <w:r w:rsidRPr="002F5233">
              <w:rPr>
                <w:rFonts w:ascii="Times New Roman" w:hAnsi="Times New Roman" w:cs="Times New Roman"/>
                <w:b/>
                <w:bCs/>
                <w:sz w:val="24"/>
                <w:szCs w:val="24"/>
                <w:lang w:val="lt-LT"/>
              </w:rPr>
              <w:lastRenderedPageBreak/>
              <w:t>5. Taršos prevencija ir kontrolė: Ar tikimasi, kad dėl šios priemonės gerokai padidės teršalų išmetimas į orą, vandenį ar žemę?</w:t>
            </w:r>
          </w:p>
        </w:tc>
        <w:tc>
          <w:tcPr>
            <w:tcW w:w="567" w:type="dxa"/>
            <w:shd w:val="clear" w:color="auto" w:fill="D9D9D9" w:themeFill="background1" w:themeFillShade="D9"/>
          </w:tcPr>
          <w:p w14:paraId="47F9C159"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t>X</w:t>
            </w:r>
          </w:p>
        </w:tc>
        <w:tc>
          <w:tcPr>
            <w:tcW w:w="5664" w:type="dxa"/>
            <w:shd w:val="clear" w:color="auto" w:fill="D9D9D9" w:themeFill="background1" w:themeFillShade="D9"/>
          </w:tcPr>
          <w:p w14:paraId="537B3F3C" w14:textId="15AF9230"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Nenumatoma, kad įgyvendinant 3.</w:t>
            </w:r>
            <w:r w:rsidR="00807CFE" w:rsidRPr="002F5233">
              <w:rPr>
                <w:rFonts w:ascii="Times New Roman" w:hAnsi="Times New Roman" w:cs="Times New Roman"/>
                <w:sz w:val="24"/>
                <w:szCs w:val="24"/>
                <w:lang w:val="lt-LT"/>
              </w:rPr>
              <w:t>1</w:t>
            </w:r>
            <w:r w:rsidRPr="002F5233">
              <w:rPr>
                <w:rFonts w:ascii="Times New Roman" w:hAnsi="Times New Roman" w:cs="Times New Roman"/>
                <w:sz w:val="24"/>
                <w:szCs w:val="24"/>
                <w:lang w:val="lt-LT"/>
              </w:rPr>
              <w:t xml:space="preserve"> uždavinio veiksmus</w:t>
            </w:r>
            <w:r w:rsidR="00AF24CF" w:rsidRPr="002F5233">
              <w:rPr>
                <w:rFonts w:ascii="Times New Roman" w:hAnsi="Times New Roman" w:cs="Times New Roman"/>
                <w:sz w:val="24"/>
                <w:szCs w:val="24"/>
                <w:lang w:val="lt-LT"/>
              </w:rPr>
              <w:t xml:space="preserve"> (veiklas)</w:t>
            </w:r>
            <w:r w:rsidRPr="002F5233">
              <w:rPr>
                <w:rFonts w:ascii="Times New Roman" w:hAnsi="Times New Roman" w:cs="Times New Roman"/>
                <w:sz w:val="24"/>
                <w:szCs w:val="24"/>
                <w:lang w:val="lt-LT"/>
              </w:rPr>
              <w:t>, susidarytų ženkli oro, vandens ir dirvožemio tarša, nes įgyvendinan</w:t>
            </w:r>
            <w:r w:rsidR="00AF24CF" w:rsidRPr="002F5233">
              <w:rPr>
                <w:rFonts w:ascii="Times New Roman" w:hAnsi="Times New Roman" w:cs="Times New Roman"/>
                <w:sz w:val="24"/>
                <w:szCs w:val="24"/>
                <w:lang w:val="lt-LT"/>
              </w:rPr>
              <w:t>t</w:t>
            </w:r>
            <w:r w:rsidRPr="002F5233">
              <w:rPr>
                <w:rFonts w:ascii="Times New Roman" w:hAnsi="Times New Roman" w:cs="Times New Roman"/>
                <w:sz w:val="24"/>
                <w:szCs w:val="24"/>
                <w:lang w:val="lt-LT"/>
              </w:rPr>
              <w:t xml:space="preserve"> veiklas bus naudojamos Statybos techniniame reglamente ir kituose teisės aktuose leistinos medžiagos, atitinkančios aplinkos apsaugos reikalavimus.</w:t>
            </w:r>
          </w:p>
        </w:tc>
      </w:tr>
      <w:tr w:rsidR="0076678C" w:rsidRPr="002F5233" w14:paraId="6C8076B3" w14:textId="77777777" w:rsidTr="00D1642A">
        <w:tc>
          <w:tcPr>
            <w:tcW w:w="3686" w:type="dxa"/>
            <w:tcBorders>
              <w:bottom w:val="single" w:sz="4" w:space="0" w:color="auto"/>
            </w:tcBorders>
          </w:tcPr>
          <w:p w14:paraId="47A143D8" w14:textId="77777777" w:rsidR="00CB7E00" w:rsidRPr="002F5233" w:rsidRDefault="00CB7E00" w:rsidP="00332D30">
            <w:pPr>
              <w:tabs>
                <w:tab w:val="left" w:pos="317"/>
              </w:tabs>
              <w:jc w:val="both"/>
              <w:rPr>
                <w:rFonts w:ascii="Times New Roman" w:hAnsi="Times New Roman" w:cs="Times New Roman"/>
                <w:sz w:val="24"/>
                <w:szCs w:val="24"/>
                <w:lang w:val="lt-LT"/>
              </w:rPr>
            </w:pPr>
            <w:bookmarkStart w:id="1" w:name="_Hlk97753666"/>
            <w:r w:rsidRPr="002F5233">
              <w:rPr>
                <w:rFonts w:ascii="Times New Roman" w:hAnsi="Times New Roman" w:cs="Times New Roman"/>
                <w:sz w:val="24"/>
                <w:szCs w:val="24"/>
                <w:lang w:val="lt-LT"/>
              </w:rPr>
              <w:t>3.1.1.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 xml:space="preserve">T tinklo geležinkelių infrastruktūrą, diegti bei modernizuoti intelektines transporto sistemas (ITS), gerinti aplinkosauginius parametrus ir didinti eismo saugą TEN-T tinklo geležinkeliuose, užtikrinant sąveiką </w:t>
            </w:r>
            <w:r w:rsidRPr="002F5233">
              <w:rPr>
                <w:rFonts w:ascii="Times New Roman" w:hAnsi="Times New Roman" w:cs="Times New Roman"/>
                <w:sz w:val="24"/>
                <w:szCs w:val="24"/>
                <w:lang w:val="lt-LT"/>
              </w:rPr>
              <w:lastRenderedPageBreak/>
              <w:t>su kitais TEN-T tinklo koridoriais ir kitų transporto rūšių infrastruktūra (SM).</w:t>
            </w:r>
          </w:p>
          <w:p w14:paraId="3799137B" w14:textId="77777777" w:rsidR="002D5327" w:rsidRPr="002F5233" w:rsidRDefault="002D5327" w:rsidP="00332D30">
            <w:pPr>
              <w:tabs>
                <w:tab w:val="left" w:pos="317"/>
              </w:tabs>
              <w:jc w:val="both"/>
              <w:rPr>
                <w:rFonts w:ascii="Times New Roman" w:hAnsi="Times New Roman" w:cs="Times New Roman"/>
                <w:sz w:val="24"/>
                <w:szCs w:val="24"/>
                <w:lang w:val="lt-LT"/>
              </w:rPr>
            </w:pPr>
          </w:p>
          <w:p w14:paraId="0351A0E3" w14:textId="77777777" w:rsidR="002D5327" w:rsidRPr="002F5233" w:rsidRDefault="002D5327" w:rsidP="00332D30">
            <w:pPr>
              <w:tabs>
                <w:tab w:val="left" w:pos="317"/>
              </w:tabs>
              <w:jc w:val="both"/>
              <w:rPr>
                <w:rFonts w:ascii="Times New Roman" w:hAnsi="Times New Roman" w:cs="Times New Roman"/>
                <w:sz w:val="24"/>
                <w:szCs w:val="24"/>
                <w:lang w:val="lt-LT"/>
              </w:rPr>
            </w:pPr>
          </w:p>
          <w:p w14:paraId="0460A974" w14:textId="77777777" w:rsidR="002D5327" w:rsidRPr="002F5233" w:rsidRDefault="002D5327" w:rsidP="00332D30">
            <w:pPr>
              <w:tabs>
                <w:tab w:val="left" w:pos="317"/>
              </w:tabs>
              <w:jc w:val="both"/>
              <w:rPr>
                <w:rFonts w:ascii="Times New Roman" w:hAnsi="Times New Roman" w:cs="Times New Roman"/>
                <w:sz w:val="24"/>
                <w:szCs w:val="24"/>
                <w:lang w:val="lt-LT"/>
              </w:rPr>
            </w:pPr>
          </w:p>
          <w:p w14:paraId="76CE0BD1" w14:textId="77777777" w:rsidR="003A023C" w:rsidRPr="002F5233" w:rsidRDefault="003A023C" w:rsidP="00332D30">
            <w:pPr>
              <w:tabs>
                <w:tab w:val="left" w:pos="317"/>
              </w:tabs>
              <w:jc w:val="both"/>
              <w:rPr>
                <w:rFonts w:ascii="Times New Roman" w:hAnsi="Times New Roman" w:cs="Times New Roman"/>
                <w:sz w:val="24"/>
                <w:szCs w:val="24"/>
                <w:lang w:val="lt-LT"/>
              </w:rPr>
            </w:pPr>
          </w:p>
          <w:p w14:paraId="10B4898B" w14:textId="7EC8C22C" w:rsidR="00CB7E00" w:rsidRPr="002F5233" w:rsidRDefault="00CB7E00"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0800BFF7" w14:textId="77777777" w:rsidR="002D5327" w:rsidRPr="002F5233" w:rsidRDefault="002D5327" w:rsidP="00332D30">
            <w:pPr>
              <w:tabs>
                <w:tab w:val="left" w:pos="317"/>
              </w:tabs>
              <w:jc w:val="both"/>
              <w:rPr>
                <w:rFonts w:ascii="Times New Roman" w:hAnsi="Times New Roman" w:cs="Times New Roman"/>
                <w:sz w:val="24"/>
                <w:szCs w:val="24"/>
                <w:lang w:val="lt-LT"/>
              </w:rPr>
            </w:pPr>
          </w:p>
          <w:p w14:paraId="4A4937B0" w14:textId="77777777" w:rsidR="002D5327" w:rsidRPr="002F5233" w:rsidRDefault="002D5327" w:rsidP="00332D30">
            <w:pPr>
              <w:jc w:val="both"/>
              <w:rPr>
                <w:rFonts w:ascii="Times New Roman" w:hAnsi="Times New Roman" w:cs="Times New Roman"/>
                <w:sz w:val="24"/>
                <w:szCs w:val="24"/>
                <w:lang w:val="lt-LT"/>
              </w:rPr>
            </w:pPr>
          </w:p>
          <w:p w14:paraId="3A48B0C2" w14:textId="59987EE7" w:rsidR="0076678C" w:rsidRPr="002F5233" w:rsidRDefault="00CB7E00" w:rsidP="00332D30">
            <w:pPr>
              <w:jc w:val="both"/>
              <w:rPr>
                <w:rFonts w:ascii="Times New Roman" w:hAnsi="Times New Roman" w:cs="Times New Roman"/>
                <w:sz w:val="24"/>
                <w:szCs w:val="24"/>
                <w:highlight w:val="yellow"/>
                <w:lang w:val="lt-LT"/>
              </w:rPr>
            </w:pPr>
            <w:r w:rsidRPr="002F5233">
              <w:rPr>
                <w:rFonts w:ascii="Times New Roman" w:hAnsi="Times New Roman" w:cs="Times New Roman"/>
                <w:sz w:val="24"/>
                <w:szCs w:val="24"/>
                <w:lang w:val="lt-LT"/>
              </w:rPr>
              <w:t xml:space="preserve">3.1.3.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geležinkeliu, kaip mažiau teršiančiu transportu, patrauklumą (SM).</w:t>
            </w:r>
          </w:p>
        </w:tc>
        <w:tc>
          <w:tcPr>
            <w:tcW w:w="567" w:type="dxa"/>
            <w:tcBorders>
              <w:bottom w:val="single" w:sz="4" w:space="0" w:color="auto"/>
            </w:tcBorders>
          </w:tcPr>
          <w:p w14:paraId="0C673C2B" w14:textId="77777777" w:rsidR="0076678C" w:rsidRPr="002F5233" w:rsidRDefault="002D5327"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lastRenderedPageBreak/>
              <w:t>X</w:t>
            </w:r>
          </w:p>
          <w:p w14:paraId="2A60E6C0" w14:textId="77777777" w:rsidR="002D5327" w:rsidRPr="002F5233" w:rsidRDefault="002D5327" w:rsidP="00332D30">
            <w:pPr>
              <w:jc w:val="center"/>
              <w:rPr>
                <w:rFonts w:ascii="Times New Roman" w:hAnsi="Times New Roman" w:cs="Times New Roman"/>
                <w:bCs/>
                <w:sz w:val="24"/>
                <w:szCs w:val="24"/>
                <w:lang w:val="lt-LT"/>
              </w:rPr>
            </w:pPr>
          </w:p>
          <w:p w14:paraId="1C480654" w14:textId="77777777" w:rsidR="002D5327" w:rsidRPr="002F5233" w:rsidRDefault="002D5327" w:rsidP="00332D30">
            <w:pPr>
              <w:jc w:val="center"/>
              <w:rPr>
                <w:rFonts w:ascii="Times New Roman" w:hAnsi="Times New Roman" w:cs="Times New Roman"/>
                <w:bCs/>
                <w:sz w:val="24"/>
                <w:szCs w:val="24"/>
                <w:lang w:val="lt-LT"/>
              </w:rPr>
            </w:pPr>
          </w:p>
          <w:p w14:paraId="2988E2C4" w14:textId="77777777" w:rsidR="002D5327" w:rsidRPr="002F5233" w:rsidRDefault="002D5327" w:rsidP="00332D30">
            <w:pPr>
              <w:jc w:val="center"/>
              <w:rPr>
                <w:rFonts w:ascii="Times New Roman" w:hAnsi="Times New Roman" w:cs="Times New Roman"/>
                <w:bCs/>
                <w:sz w:val="24"/>
                <w:szCs w:val="24"/>
                <w:lang w:val="lt-LT"/>
              </w:rPr>
            </w:pPr>
          </w:p>
          <w:p w14:paraId="3DA6F6D7" w14:textId="77777777" w:rsidR="002D5327" w:rsidRPr="002F5233" w:rsidRDefault="002D5327" w:rsidP="00332D30">
            <w:pPr>
              <w:jc w:val="center"/>
              <w:rPr>
                <w:rFonts w:ascii="Times New Roman" w:hAnsi="Times New Roman" w:cs="Times New Roman"/>
                <w:bCs/>
                <w:sz w:val="24"/>
                <w:szCs w:val="24"/>
                <w:lang w:val="lt-LT"/>
              </w:rPr>
            </w:pPr>
          </w:p>
          <w:p w14:paraId="31363440" w14:textId="77777777" w:rsidR="002D5327" w:rsidRPr="002F5233" w:rsidRDefault="002D5327" w:rsidP="00332D30">
            <w:pPr>
              <w:jc w:val="center"/>
              <w:rPr>
                <w:rFonts w:ascii="Times New Roman" w:hAnsi="Times New Roman" w:cs="Times New Roman"/>
                <w:bCs/>
                <w:sz w:val="24"/>
                <w:szCs w:val="24"/>
                <w:lang w:val="lt-LT"/>
              </w:rPr>
            </w:pPr>
          </w:p>
          <w:p w14:paraId="7A8086E0" w14:textId="77777777" w:rsidR="002D5327" w:rsidRPr="002F5233" w:rsidRDefault="002D5327" w:rsidP="00332D30">
            <w:pPr>
              <w:jc w:val="center"/>
              <w:rPr>
                <w:rFonts w:ascii="Times New Roman" w:hAnsi="Times New Roman" w:cs="Times New Roman"/>
                <w:bCs/>
                <w:sz w:val="24"/>
                <w:szCs w:val="24"/>
                <w:lang w:val="lt-LT"/>
              </w:rPr>
            </w:pPr>
          </w:p>
          <w:p w14:paraId="07911DE2" w14:textId="77777777" w:rsidR="002D5327" w:rsidRPr="002F5233" w:rsidRDefault="002D5327" w:rsidP="00332D30">
            <w:pPr>
              <w:jc w:val="center"/>
              <w:rPr>
                <w:rFonts w:ascii="Times New Roman" w:hAnsi="Times New Roman" w:cs="Times New Roman"/>
                <w:bCs/>
                <w:sz w:val="24"/>
                <w:szCs w:val="24"/>
                <w:lang w:val="lt-LT"/>
              </w:rPr>
            </w:pPr>
          </w:p>
          <w:p w14:paraId="18B9BFC1" w14:textId="77777777" w:rsidR="002D5327" w:rsidRPr="002F5233" w:rsidRDefault="002D5327" w:rsidP="00332D30">
            <w:pPr>
              <w:jc w:val="center"/>
              <w:rPr>
                <w:rFonts w:ascii="Times New Roman" w:hAnsi="Times New Roman" w:cs="Times New Roman"/>
                <w:bCs/>
                <w:sz w:val="24"/>
                <w:szCs w:val="24"/>
                <w:lang w:val="lt-LT"/>
              </w:rPr>
            </w:pPr>
          </w:p>
          <w:p w14:paraId="095BAEE6" w14:textId="77777777" w:rsidR="002D5327" w:rsidRPr="002F5233" w:rsidRDefault="002D5327" w:rsidP="00332D30">
            <w:pPr>
              <w:jc w:val="center"/>
              <w:rPr>
                <w:rFonts w:ascii="Times New Roman" w:hAnsi="Times New Roman" w:cs="Times New Roman"/>
                <w:bCs/>
                <w:sz w:val="24"/>
                <w:szCs w:val="24"/>
                <w:lang w:val="lt-LT"/>
              </w:rPr>
            </w:pPr>
          </w:p>
          <w:p w14:paraId="42FCADDE" w14:textId="77777777" w:rsidR="002D5327" w:rsidRPr="002F5233" w:rsidRDefault="002D5327" w:rsidP="00332D30">
            <w:pPr>
              <w:jc w:val="center"/>
              <w:rPr>
                <w:rFonts w:ascii="Times New Roman" w:hAnsi="Times New Roman" w:cs="Times New Roman"/>
                <w:bCs/>
                <w:sz w:val="24"/>
                <w:szCs w:val="24"/>
                <w:lang w:val="lt-LT"/>
              </w:rPr>
            </w:pPr>
          </w:p>
          <w:p w14:paraId="2EDE67B8" w14:textId="77777777" w:rsidR="006E3EF3" w:rsidRPr="002F5233" w:rsidRDefault="006E3EF3" w:rsidP="00332D30">
            <w:pPr>
              <w:jc w:val="center"/>
              <w:rPr>
                <w:rFonts w:ascii="Times New Roman" w:hAnsi="Times New Roman" w:cs="Times New Roman"/>
                <w:bCs/>
                <w:sz w:val="24"/>
                <w:szCs w:val="24"/>
                <w:lang w:val="lt-LT"/>
              </w:rPr>
            </w:pPr>
          </w:p>
          <w:p w14:paraId="253DC9F9" w14:textId="77777777" w:rsidR="006E3EF3" w:rsidRPr="002F5233" w:rsidRDefault="006E3EF3" w:rsidP="00332D30">
            <w:pPr>
              <w:jc w:val="center"/>
              <w:rPr>
                <w:rFonts w:ascii="Times New Roman" w:hAnsi="Times New Roman" w:cs="Times New Roman"/>
                <w:bCs/>
                <w:sz w:val="24"/>
                <w:szCs w:val="24"/>
                <w:lang w:val="lt-LT"/>
              </w:rPr>
            </w:pPr>
          </w:p>
          <w:p w14:paraId="7E92D4E9" w14:textId="77777777" w:rsidR="006E3EF3" w:rsidRPr="002F5233" w:rsidRDefault="006E3EF3" w:rsidP="00332D30">
            <w:pPr>
              <w:jc w:val="center"/>
              <w:rPr>
                <w:rFonts w:ascii="Times New Roman" w:hAnsi="Times New Roman" w:cs="Times New Roman"/>
                <w:bCs/>
                <w:sz w:val="24"/>
                <w:szCs w:val="24"/>
                <w:lang w:val="lt-LT"/>
              </w:rPr>
            </w:pPr>
          </w:p>
          <w:p w14:paraId="38AF28D3" w14:textId="77777777" w:rsidR="002D5327" w:rsidRPr="002F5233" w:rsidRDefault="002D5327"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1D4DC5D0" w14:textId="77777777" w:rsidR="002D5327" w:rsidRPr="002F5233" w:rsidRDefault="002D5327" w:rsidP="00332D30">
            <w:pPr>
              <w:jc w:val="center"/>
              <w:rPr>
                <w:rFonts w:ascii="Times New Roman" w:hAnsi="Times New Roman" w:cs="Times New Roman"/>
                <w:bCs/>
                <w:sz w:val="24"/>
                <w:szCs w:val="24"/>
                <w:lang w:val="lt-LT"/>
              </w:rPr>
            </w:pPr>
          </w:p>
          <w:p w14:paraId="00C64277" w14:textId="77777777" w:rsidR="002D5327" w:rsidRPr="002F5233" w:rsidRDefault="002D5327" w:rsidP="00332D30">
            <w:pPr>
              <w:jc w:val="center"/>
              <w:rPr>
                <w:rFonts w:ascii="Times New Roman" w:hAnsi="Times New Roman" w:cs="Times New Roman"/>
                <w:bCs/>
                <w:sz w:val="24"/>
                <w:szCs w:val="24"/>
                <w:lang w:val="lt-LT"/>
              </w:rPr>
            </w:pPr>
          </w:p>
          <w:p w14:paraId="520E687D" w14:textId="77777777" w:rsidR="002D5327" w:rsidRPr="002F5233" w:rsidRDefault="002D5327" w:rsidP="00332D30">
            <w:pPr>
              <w:jc w:val="center"/>
              <w:rPr>
                <w:rFonts w:ascii="Times New Roman" w:hAnsi="Times New Roman" w:cs="Times New Roman"/>
                <w:bCs/>
                <w:sz w:val="24"/>
                <w:szCs w:val="24"/>
                <w:lang w:val="lt-LT"/>
              </w:rPr>
            </w:pPr>
          </w:p>
          <w:p w14:paraId="548C6BBA" w14:textId="77777777" w:rsidR="002D5327" w:rsidRPr="002F5233" w:rsidRDefault="002D5327" w:rsidP="00332D30">
            <w:pPr>
              <w:jc w:val="center"/>
              <w:rPr>
                <w:rFonts w:ascii="Times New Roman" w:hAnsi="Times New Roman" w:cs="Times New Roman"/>
                <w:bCs/>
                <w:sz w:val="24"/>
                <w:szCs w:val="24"/>
                <w:lang w:val="lt-LT"/>
              </w:rPr>
            </w:pPr>
          </w:p>
          <w:p w14:paraId="4D96B19F" w14:textId="77777777" w:rsidR="002D5327" w:rsidRPr="002F5233" w:rsidRDefault="002D5327" w:rsidP="00332D30">
            <w:pPr>
              <w:jc w:val="center"/>
              <w:rPr>
                <w:rFonts w:ascii="Times New Roman" w:hAnsi="Times New Roman" w:cs="Times New Roman"/>
                <w:bCs/>
                <w:sz w:val="24"/>
                <w:szCs w:val="24"/>
                <w:lang w:val="lt-LT"/>
              </w:rPr>
            </w:pPr>
          </w:p>
          <w:p w14:paraId="221897FA" w14:textId="77777777" w:rsidR="002D5327" w:rsidRPr="002F5233" w:rsidRDefault="002D5327" w:rsidP="00332D30">
            <w:pPr>
              <w:jc w:val="center"/>
              <w:rPr>
                <w:rFonts w:ascii="Times New Roman" w:hAnsi="Times New Roman" w:cs="Times New Roman"/>
                <w:bCs/>
                <w:sz w:val="24"/>
                <w:szCs w:val="24"/>
                <w:lang w:val="lt-LT"/>
              </w:rPr>
            </w:pPr>
          </w:p>
          <w:p w14:paraId="208F7218" w14:textId="77777777" w:rsidR="002D5327" w:rsidRPr="002F5233" w:rsidRDefault="002D5327" w:rsidP="00332D30">
            <w:pPr>
              <w:jc w:val="center"/>
              <w:rPr>
                <w:rFonts w:ascii="Times New Roman" w:hAnsi="Times New Roman" w:cs="Times New Roman"/>
                <w:bCs/>
                <w:sz w:val="24"/>
                <w:szCs w:val="24"/>
                <w:lang w:val="lt-LT"/>
              </w:rPr>
            </w:pPr>
          </w:p>
          <w:p w14:paraId="33CB1831" w14:textId="77777777" w:rsidR="002D5327" w:rsidRPr="002F5233" w:rsidRDefault="002D5327" w:rsidP="00332D30">
            <w:pPr>
              <w:jc w:val="center"/>
              <w:rPr>
                <w:rFonts w:ascii="Times New Roman" w:hAnsi="Times New Roman" w:cs="Times New Roman"/>
                <w:bCs/>
                <w:sz w:val="24"/>
                <w:szCs w:val="24"/>
                <w:lang w:val="lt-LT"/>
              </w:rPr>
            </w:pPr>
          </w:p>
          <w:p w14:paraId="7FF07036" w14:textId="77777777" w:rsidR="002D5327" w:rsidRPr="002F5233" w:rsidRDefault="002D5327" w:rsidP="00332D30">
            <w:pPr>
              <w:jc w:val="center"/>
              <w:rPr>
                <w:rFonts w:ascii="Times New Roman" w:hAnsi="Times New Roman" w:cs="Times New Roman"/>
                <w:bCs/>
                <w:sz w:val="24"/>
                <w:szCs w:val="24"/>
                <w:lang w:val="lt-LT"/>
              </w:rPr>
            </w:pPr>
          </w:p>
          <w:p w14:paraId="23A367C9" w14:textId="77777777" w:rsidR="002D5327" w:rsidRPr="002F5233" w:rsidRDefault="002D5327" w:rsidP="00332D30">
            <w:pPr>
              <w:jc w:val="center"/>
              <w:rPr>
                <w:rFonts w:ascii="Times New Roman" w:hAnsi="Times New Roman" w:cs="Times New Roman"/>
                <w:bCs/>
                <w:sz w:val="24"/>
                <w:szCs w:val="24"/>
                <w:lang w:val="lt-LT"/>
              </w:rPr>
            </w:pPr>
          </w:p>
          <w:p w14:paraId="663637F9" w14:textId="77777777" w:rsidR="003A023C" w:rsidRPr="002F5233" w:rsidRDefault="003A023C" w:rsidP="00332D30">
            <w:pPr>
              <w:jc w:val="center"/>
              <w:rPr>
                <w:rFonts w:ascii="Times New Roman" w:hAnsi="Times New Roman" w:cs="Times New Roman"/>
                <w:bCs/>
                <w:sz w:val="24"/>
                <w:szCs w:val="24"/>
                <w:lang w:val="lt-LT"/>
              </w:rPr>
            </w:pPr>
          </w:p>
          <w:p w14:paraId="11B1D7C0" w14:textId="134C03B0" w:rsidR="002D5327" w:rsidRPr="002F5233" w:rsidRDefault="002D5327" w:rsidP="00332D30">
            <w:pPr>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5664" w:type="dxa"/>
            <w:tcBorders>
              <w:bottom w:val="single" w:sz="4" w:space="0" w:color="auto"/>
            </w:tcBorders>
          </w:tcPr>
          <w:p w14:paraId="7A7FDA84" w14:textId="77777777" w:rsidR="002D5327" w:rsidRPr="002F5233" w:rsidRDefault="002D5327"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lastRenderedPageBreak/>
              <w:t xml:space="preserve">Numatoma investuoti į geležinkelių TEN-T pagrindinio tinklo plėtojimą ir tobulinimą, </w:t>
            </w:r>
            <w:proofErr w:type="spellStart"/>
            <w:r w:rsidRPr="002F5233">
              <w:rPr>
                <w:rFonts w:ascii="Times New Roman" w:hAnsi="Times New Roman" w:cs="Times New Roman"/>
                <w:sz w:val="24"/>
                <w:szCs w:val="24"/>
                <w:lang w:val="lt-LT"/>
              </w:rPr>
              <w:t>reelektrifikuojant</w:t>
            </w:r>
            <w:proofErr w:type="spellEnd"/>
            <w:r w:rsidRPr="002F5233">
              <w:rPr>
                <w:rFonts w:ascii="Times New Roman" w:hAnsi="Times New Roman" w:cs="Times New Roman"/>
                <w:sz w:val="24"/>
                <w:szCs w:val="24"/>
                <w:lang w:val="lt-LT"/>
              </w:rPr>
              <w:t xml:space="preserve"> esamą geležinkelių tinklą, modernizuojant ar diegiant</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skaitmenines informavimo, stebėsenos ir kontrolės sistemas, diegiant saugų eismą gerinančias ir aplinkosaugos priemones, pagal universalaus dizaino principus rekonstruojant keleivių peronus</w:t>
            </w:r>
            <w:r w:rsidRPr="002F5233">
              <w:rPr>
                <w:rFonts w:ascii="Times New Roman" w:hAnsi="Times New Roman" w:cs="Times New Roman"/>
                <w:b/>
                <w:bCs/>
                <w:sz w:val="24"/>
                <w:szCs w:val="24"/>
                <w:lang w:val="lt-LT"/>
              </w:rPr>
              <w:t xml:space="preserve">.  </w:t>
            </w:r>
          </w:p>
          <w:p w14:paraId="15EEFD4E" w14:textId="305128A1" w:rsidR="002D5327" w:rsidRPr="002F5233" w:rsidRDefault="002D5327"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lastRenderedPageBreak/>
              <w:t xml:space="preserve">Veiksmo įtaka nurodyta </w:t>
            </w:r>
            <w:r w:rsidR="003A023C" w:rsidRPr="002F5233">
              <w:rPr>
                <w:rFonts w:ascii="Times New Roman" w:hAnsi="Times New Roman" w:cs="Times New Roman"/>
                <w:bCs/>
                <w:sz w:val="24"/>
                <w:szCs w:val="24"/>
                <w:lang w:val="lt-LT"/>
              </w:rPr>
              <w:t>Komisijos Deleguotojo Reglamento</w:t>
            </w:r>
            <w:proofErr w:type="gramStart"/>
            <w:r w:rsidR="003A023C" w:rsidRPr="002F5233">
              <w:rPr>
                <w:rFonts w:ascii="Times New Roman" w:hAnsi="Times New Roman" w:cs="Times New Roman"/>
                <w:bCs/>
                <w:sz w:val="24"/>
                <w:szCs w:val="24"/>
                <w:lang w:val="lt-LT"/>
              </w:rPr>
              <w:t xml:space="preserve">  </w:t>
            </w:r>
            <w:proofErr w:type="gramEnd"/>
            <w:r w:rsidR="003A023C" w:rsidRPr="002F5233">
              <w:rPr>
                <w:rFonts w:ascii="Times New Roman" w:hAnsi="Times New Roman" w:cs="Times New Roman"/>
                <w:bCs/>
                <w:sz w:val="24"/>
                <w:szCs w:val="24"/>
                <w:lang w:val="lt-LT"/>
              </w:rPr>
              <w:t>(</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0C785CDA" w14:textId="77777777" w:rsidR="002D5327" w:rsidRPr="002F5233" w:rsidRDefault="002D5327" w:rsidP="00332D30">
            <w:pPr>
              <w:jc w:val="both"/>
              <w:rPr>
                <w:rFonts w:ascii="Times New Roman" w:hAnsi="Times New Roman" w:cs="Times New Roman"/>
                <w:bCs/>
                <w:sz w:val="24"/>
                <w:szCs w:val="24"/>
                <w:lang w:val="lt-LT"/>
              </w:rPr>
            </w:pPr>
          </w:p>
          <w:p w14:paraId="008EBD90" w14:textId="77777777" w:rsidR="002D5327" w:rsidRPr="002F5233" w:rsidRDefault="002D5327" w:rsidP="00332D30">
            <w:pPr>
              <w:jc w:val="both"/>
              <w:rPr>
                <w:rFonts w:ascii="Times New Roman" w:hAnsi="Times New Roman" w:cs="Times New Roman"/>
                <w:b/>
                <w:bCs/>
                <w:sz w:val="24"/>
                <w:szCs w:val="24"/>
                <w:lang w:val="lt-LT"/>
              </w:rPr>
            </w:pPr>
          </w:p>
          <w:p w14:paraId="4E7A1DEA" w14:textId="77777777" w:rsidR="006E3EF3" w:rsidRPr="002F5233" w:rsidRDefault="006E3EF3" w:rsidP="00332D30">
            <w:pPr>
              <w:jc w:val="both"/>
              <w:rPr>
                <w:rFonts w:ascii="Times New Roman" w:hAnsi="Times New Roman" w:cs="Times New Roman"/>
                <w:b/>
                <w:bCs/>
                <w:sz w:val="24"/>
                <w:szCs w:val="24"/>
                <w:lang w:val="lt-LT"/>
              </w:rPr>
            </w:pPr>
          </w:p>
          <w:p w14:paraId="3DDA6649" w14:textId="77777777" w:rsidR="006E3EF3" w:rsidRPr="002F5233" w:rsidRDefault="006E3EF3" w:rsidP="00332D30">
            <w:pPr>
              <w:jc w:val="both"/>
              <w:rPr>
                <w:rFonts w:ascii="Times New Roman" w:hAnsi="Times New Roman" w:cs="Times New Roman"/>
                <w:b/>
                <w:bCs/>
                <w:sz w:val="24"/>
                <w:szCs w:val="24"/>
                <w:lang w:val="lt-LT"/>
              </w:rPr>
            </w:pPr>
          </w:p>
          <w:p w14:paraId="7F0AF0C9" w14:textId="77777777" w:rsidR="002D5327" w:rsidRPr="002F5233" w:rsidRDefault="002D5327"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kelių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tobulinimą ir plėtojimą, rekonstruojant ir modernizuojant TEN-T kelius, diegiant eismo kontrolės sistemas.</w:t>
            </w:r>
          </w:p>
          <w:p w14:paraId="053C3ACD" w14:textId="77777777" w:rsidR="002D5327" w:rsidRPr="002F5233" w:rsidRDefault="002D5327" w:rsidP="00332D30">
            <w:pPr>
              <w:jc w:val="both"/>
              <w:rPr>
                <w:rFonts w:ascii="Times New Roman" w:hAnsi="Times New Roman" w:cs="Times New Roman"/>
                <w:sz w:val="24"/>
                <w:szCs w:val="24"/>
                <w:lang w:val="lt-LT"/>
              </w:rPr>
            </w:pPr>
          </w:p>
          <w:p w14:paraId="72A883A4" w14:textId="77777777" w:rsidR="002D5327" w:rsidRPr="002F5233" w:rsidRDefault="002D5327" w:rsidP="00332D30">
            <w:pPr>
              <w:jc w:val="both"/>
              <w:rPr>
                <w:rFonts w:ascii="Times New Roman" w:hAnsi="Times New Roman" w:cs="Times New Roman"/>
                <w:sz w:val="24"/>
                <w:szCs w:val="24"/>
                <w:lang w:val="lt-LT"/>
              </w:rPr>
            </w:pPr>
          </w:p>
          <w:p w14:paraId="45CF1B1F" w14:textId="77777777" w:rsidR="002D5327" w:rsidRPr="002F5233" w:rsidRDefault="002D5327" w:rsidP="00332D30">
            <w:pPr>
              <w:jc w:val="both"/>
              <w:rPr>
                <w:rFonts w:ascii="Times New Roman" w:hAnsi="Times New Roman" w:cs="Times New Roman"/>
                <w:sz w:val="24"/>
                <w:szCs w:val="24"/>
                <w:lang w:val="lt-LT"/>
              </w:rPr>
            </w:pPr>
          </w:p>
          <w:p w14:paraId="6B02A357" w14:textId="77777777" w:rsidR="002D5327" w:rsidRPr="002F5233" w:rsidRDefault="002D5327" w:rsidP="00332D30">
            <w:pPr>
              <w:jc w:val="both"/>
              <w:rPr>
                <w:rFonts w:ascii="Times New Roman" w:hAnsi="Times New Roman" w:cs="Times New Roman"/>
                <w:sz w:val="24"/>
                <w:szCs w:val="24"/>
                <w:lang w:val="lt-LT"/>
              </w:rPr>
            </w:pPr>
          </w:p>
          <w:p w14:paraId="2410CA03" w14:textId="77777777" w:rsidR="002D5327" w:rsidRPr="002F5233" w:rsidRDefault="002D5327" w:rsidP="00332D30">
            <w:pPr>
              <w:jc w:val="both"/>
              <w:rPr>
                <w:rFonts w:ascii="Times New Roman" w:hAnsi="Times New Roman" w:cs="Times New Roman"/>
                <w:sz w:val="24"/>
                <w:szCs w:val="24"/>
                <w:lang w:val="lt-LT"/>
              </w:rPr>
            </w:pPr>
          </w:p>
          <w:p w14:paraId="36939047" w14:textId="77777777" w:rsidR="002D5327" w:rsidRPr="002F5233" w:rsidRDefault="002D5327" w:rsidP="00332D30">
            <w:pPr>
              <w:jc w:val="both"/>
              <w:rPr>
                <w:rFonts w:ascii="Times New Roman" w:hAnsi="Times New Roman" w:cs="Times New Roman"/>
                <w:sz w:val="24"/>
                <w:szCs w:val="24"/>
                <w:lang w:val="lt-LT"/>
              </w:rPr>
            </w:pPr>
          </w:p>
          <w:p w14:paraId="4726F6A0" w14:textId="77777777" w:rsidR="002D5327" w:rsidRPr="002F5233" w:rsidRDefault="002D5327" w:rsidP="00332D30">
            <w:pPr>
              <w:jc w:val="both"/>
              <w:rPr>
                <w:rFonts w:ascii="Times New Roman" w:hAnsi="Times New Roman" w:cs="Times New Roman"/>
                <w:sz w:val="24"/>
                <w:szCs w:val="24"/>
                <w:lang w:val="lt-LT"/>
              </w:rPr>
            </w:pPr>
          </w:p>
          <w:p w14:paraId="020C02EB" w14:textId="77777777" w:rsidR="002D5327" w:rsidRPr="002F5233" w:rsidRDefault="002D5327" w:rsidP="00332D30">
            <w:pPr>
              <w:jc w:val="both"/>
              <w:rPr>
                <w:rFonts w:ascii="Times New Roman" w:hAnsi="Times New Roman" w:cs="Times New Roman"/>
                <w:sz w:val="24"/>
                <w:szCs w:val="24"/>
                <w:lang w:val="lt-LT"/>
              </w:rPr>
            </w:pPr>
          </w:p>
          <w:p w14:paraId="61FED90A" w14:textId="77777777" w:rsidR="006E3EF3" w:rsidRPr="002F5233" w:rsidRDefault="006E3EF3" w:rsidP="00332D30">
            <w:pPr>
              <w:jc w:val="both"/>
              <w:rPr>
                <w:rFonts w:ascii="Times New Roman" w:hAnsi="Times New Roman" w:cs="Times New Roman"/>
                <w:sz w:val="24"/>
                <w:szCs w:val="24"/>
                <w:lang w:val="lt-LT"/>
              </w:rPr>
            </w:pPr>
          </w:p>
          <w:p w14:paraId="35504782" w14:textId="5C13E383" w:rsidR="002D5327" w:rsidRPr="002F5233" w:rsidRDefault="002D5327"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skirtingų transporto rūšių sąveikos efektyvumą didinančios infrastruktūros plėtojimą, modernizuojant esamo intermodalinio terminalo jungtis.</w:t>
            </w:r>
          </w:p>
          <w:p w14:paraId="7B671333" w14:textId="26B3C463" w:rsidR="002D5327" w:rsidRPr="002F5233" w:rsidRDefault="002D5327"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w:t>
            </w:r>
            <w:proofErr w:type="gramStart"/>
            <w:r w:rsidR="003A023C" w:rsidRPr="002F5233">
              <w:rPr>
                <w:rFonts w:ascii="Times New Roman" w:hAnsi="Times New Roman" w:cs="Times New Roman"/>
                <w:bCs/>
                <w:sz w:val="24"/>
                <w:szCs w:val="24"/>
                <w:lang w:val="lt-LT"/>
              </w:rPr>
              <w:t xml:space="preserve">  </w:t>
            </w:r>
            <w:proofErr w:type="gramEnd"/>
            <w:r w:rsidR="003A023C" w:rsidRPr="002F5233">
              <w:rPr>
                <w:rFonts w:ascii="Times New Roman" w:hAnsi="Times New Roman" w:cs="Times New Roman"/>
                <w:bCs/>
                <w:sz w:val="24"/>
                <w:szCs w:val="24"/>
                <w:lang w:val="lt-LT"/>
              </w:rPr>
              <w:t>(</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60EBED9D" w14:textId="77777777" w:rsidR="002D5327" w:rsidRPr="002F5233" w:rsidRDefault="002D5327" w:rsidP="00332D30">
            <w:pPr>
              <w:jc w:val="both"/>
              <w:rPr>
                <w:rFonts w:ascii="Times New Roman" w:hAnsi="Times New Roman" w:cs="Times New Roman"/>
                <w:sz w:val="24"/>
                <w:szCs w:val="24"/>
                <w:lang w:val="lt-LT"/>
              </w:rPr>
            </w:pPr>
          </w:p>
          <w:p w14:paraId="349D2623" w14:textId="77777777" w:rsidR="00C972E4" w:rsidRPr="002F5233" w:rsidRDefault="00C972E4" w:rsidP="00332D30">
            <w:pPr>
              <w:jc w:val="both"/>
              <w:rPr>
                <w:rFonts w:ascii="Times New Roman" w:hAnsi="Times New Roman" w:cs="Times New Roman"/>
                <w:sz w:val="24"/>
                <w:szCs w:val="24"/>
                <w:lang w:val="lt-LT"/>
              </w:rPr>
            </w:pPr>
          </w:p>
          <w:p w14:paraId="6EAE88FC" w14:textId="4726BFE9"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Nenumatoma, kad įgyvendinant </w:t>
            </w:r>
            <w:r w:rsidR="002D5327" w:rsidRPr="002F5233">
              <w:rPr>
                <w:rFonts w:ascii="Times New Roman" w:hAnsi="Times New Roman" w:cs="Times New Roman"/>
                <w:sz w:val="24"/>
                <w:szCs w:val="24"/>
                <w:lang w:val="lt-LT"/>
              </w:rPr>
              <w:t xml:space="preserve">3.1. uždavinio veiksmus 3.1.1, 3,1.2. ir 3.1.3 </w:t>
            </w:r>
            <w:r w:rsidRPr="002F5233">
              <w:rPr>
                <w:rFonts w:ascii="Times New Roman" w:hAnsi="Times New Roman" w:cs="Times New Roman"/>
                <w:sz w:val="24"/>
                <w:szCs w:val="24"/>
                <w:lang w:val="lt-LT"/>
              </w:rPr>
              <w:t>veik</w:t>
            </w:r>
            <w:r w:rsidR="002D5327" w:rsidRPr="002F5233">
              <w:rPr>
                <w:rFonts w:ascii="Times New Roman" w:hAnsi="Times New Roman" w:cs="Times New Roman"/>
                <w:sz w:val="24"/>
                <w:szCs w:val="24"/>
                <w:lang w:val="lt-LT"/>
              </w:rPr>
              <w:t>smus</w:t>
            </w:r>
            <w:r w:rsidRPr="002F5233">
              <w:rPr>
                <w:rFonts w:ascii="Times New Roman" w:hAnsi="Times New Roman" w:cs="Times New Roman"/>
                <w:sz w:val="24"/>
                <w:szCs w:val="24"/>
                <w:lang w:val="lt-LT"/>
              </w:rPr>
              <w:t xml:space="preserve"> padidės teršalų išmetimas į orą, vandenį ar žemę, kadangi: </w:t>
            </w:r>
          </w:p>
          <w:p w14:paraId="38CA1A24" w14:textId="77777777"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sym w:font="Symbol" w:char="F0B7"/>
            </w:r>
            <w:r w:rsidRPr="002F5233">
              <w:rPr>
                <w:rFonts w:ascii="Times New Roman" w:hAnsi="Times New Roman" w:cs="Times New Roman"/>
                <w:sz w:val="24"/>
                <w:szCs w:val="24"/>
                <w:lang w:val="lt-LT"/>
              </w:rPr>
              <w:t xml:space="preserve"> Statybose naudojamose statybinėse dalyse ir medžiagose nėra asbesto ir labai didelį susirūpinimą keliančių medžiagų, nustatytų remiantis medžiagų, kurioms reikalingas leidimas, sąrašu, nurodytu Europos Parlamento reglamento (EB) Nr. 1907/2006 XIV priede ir Tarybos. </w:t>
            </w:r>
          </w:p>
          <w:p w14:paraId="3C59B4D0" w14:textId="77777777"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sym w:font="Symbol" w:char="F0B7"/>
            </w:r>
            <w:r w:rsidRPr="002F5233">
              <w:rPr>
                <w:rFonts w:ascii="Times New Roman" w:hAnsi="Times New Roman" w:cs="Times New Roman"/>
                <w:sz w:val="24"/>
                <w:szCs w:val="24"/>
                <w:lang w:val="lt-LT"/>
              </w:rPr>
              <w:t xml:space="preserve"> Imamasi priemonių sumažinti triukšmą, dulkes ir teršalus išmetant statybos ar priežiūros darbus. </w:t>
            </w:r>
          </w:p>
          <w:p w14:paraId="587A7251" w14:textId="77777777" w:rsidR="0076678C" w:rsidRPr="002F5233" w:rsidRDefault="0076678C"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 Veiklos bus įgyvendinamos vadovaujantis Europos Parlamento ir Tarybos Direktyva (ES) 2018 m. gruodžio 11 d. 2018/2001 dėl skatinimo naudoti atsinaujinančiųjų išteklių energiją, bendrosios išimties reglamento nuostatomis, taip pat nacionaliniais teisės aktais, kuriuose nustatyti reikalavimai užtikrinti tausų išteklių naudojimą ir apsaugą.</w:t>
            </w:r>
          </w:p>
        </w:tc>
      </w:tr>
      <w:bookmarkEnd w:id="1"/>
      <w:tr w:rsidR="0076678C" w:rsidRPr="002F5233" w14:paraId="55D7D17C" w14:textId="77777777" w:rsidTr="00D1642A">
        <w:tc>
          <w:tcPr>
            <w:tcW w:w="3686" w:type="dxa"/>
            <w:shd w:val="clear" w:color="auto" w:fill="D9D9D9" w:themeFill="background1" w:themeFillShade="D9"/>
          </w:tcPr>
          <w:p w14:paraId="175692BD" w14:textId="259C7F5B" w:rsidR="0076678C" w:rsidRPr="002F5233" w:rsidRDefault="007C509F" w:rsidP="00332D30">
            <w:pPr>
              <w:contextualSpacing/>
              <w:jc w:val="both"/>
              <w:rPr>
                <w:rFonts w:ascii="Times New Roman" w:hAnsi="Times New Roman" w:cs="Times New Roman"/>
                <w:b/>
                <w:sz w:val="24"/>
                <w:szCs w:val="24"/>
                <w:lang w:val="lt-LT"/>
              </w:rPr>
            </w:pPr>
            <w:r w:rsidRPr="002F5233">
              <w:rPr>
                <w:rFonts w:ascii="Times New Roman" w:hAnsi="Times New Roman" w:cs="Times New Roman"/>
                <w:b/>
                <w:sz w:val="24"/>
                <w:szCs w:val="24"/>
                <w:lang w:val="lt-LT"/>
              </w:rPr>
              <w:lastRenderedPageBreak/>
              <w:t xml:space="preserve">6. </w:t>
            </w:r>
            <w:r w:rsidR="0076678C" w:rsidRPr="002F5233">
              <w:rPr>
                <w:rFonts w:ascii="Times New Roman" w:hAnsi="Times New Roman" w:cs="Times New Roman"/>
                <w:b/>
                <w:sz w:val="24"/>
                <w:szCs w:val="24"/>
                <w:lang w:val="lt-LT"/>
              </w:rPr>
              <w:t>Biologinės įvairovės ir ekosistemų apsauga ir atkūrimas: Ar tikimasi, kad ši priemonė:</w:t>
            </w:r>
          </w:p>
          <w:p w14:paraId="6F480ABD" w14:textId="47C39B8C" w:rsidR="0076678C" w:rsidRPr="002F5233" w:rsidRDefault="006E3EF3" w:rsidP="006E3EF3">
            <w:pPr>
              <w:contextualSpacing/>
              <w:jc w:val="both"/>
              <w:rPr>
                <w:rFonts w:ascii="Times New Roman" w:hAnsi="Times New Roman" w:cs="Times New Roman"/>
                <w:bCs/>
                <w:sz w:val="24"/>
                <w:szCs w:val="24"/>
                <w:lang w:val="lt-LT"/>
              </w:rPr>
            </w:pPr>
            <w:r w:rsidRPr="002F5233">
              <w:rPr>
                <w:rFonts w:ascii="Times New Roman" w:hAnsi="Times New Roman" w:cs="Times New Roman"/>
                <w:bCs/>
                <w:sz w:val="24"/>
                <w:szCs w:val="24"/>
                <w:lang w:val="lt-LT"/>
              </w:rPr>
              <w:t xml:space="preserve">1) </w:t>
            </w:r>
            <w:r w:rsidR="0076678C" w:rsidRPr="002F5233">
              <w:rPr>
                <w:rFonts w:ascii="Times New Roman" w:hAnsi="Times New Roman" w:cs="Times New Roman"/>
                <w:bCs/>
                <w:sz w:val="24"/>
                <w:szCs w:val="24"/>
                <w:lang w:val="lt-LT"/>
              </w:rPr>
              <w:t>bus labai kenksminga gerai ekosistemų būklei ir atsparumui; arba</w:t>
            </w:r>
          </w:p>
          <w:p w14:paraId="39D0E9B3" w14:textId="1B234151" w:rsidR="0076678C" w:rsidRPr="002F5233" w:rsidRDefault="006E3EF3" w:rsidP="006E3EF3">
            <w:pPr>
              <w:rPr>
                <w:rFonts w:ascii="Times New Roman" w:hAnsi="Times New Roman" w:cs="Times New Roman"/>
                <w:sz w:val="24"/>
                <w:szCs w:val="24"/>
                <w:lang w:val="lt-LT"/>
              </w:rPr>
            </w:pPr>
            <w:r w:rsidRPr="002F5233">
              <w:rPr>
                <w:rFonts w:ascii="Times New Roman" w:hAnsi="Times New Roman" w:cs="Times New Roman"/>
                <w:bCs/>
                <w:sz w:val="24"/>
                <w:szCs w:val="24"/>
                <w:lang w:val="lt-LT"/>
              </w:rPr>
              <w:t>2)</w:t>
            </w:r>
            <w:proofErr w:type="gramStart"/>
            <w:r w:rsidRPr="002F5233">
              <w:rPr>
                <w:rFonts w:ascii="Times New Roman" w:hAnsi="Times New Roman" w:cs="Times New Roman"/>
                <w:bCs/>
                <w:sz w:val="24"/>
                <w:szCs w:val="24"/>
                <w:lang w:val="lt-LT"/>
              </w:rPr>
              <w:t xml:space="preserve"> </w:t>
            </w:r>
            <w:r w:rsidR="0076678C" w:rsidRPr="002F5233">
              <w:rPr>
                <w:rFonts w:ascii="Times New Roman" w:hAnsi="Times New Roman" w:cs="Times New Roman"/>
                <w:bCs/>
                <w:sz w:val="24"/>
                <w:szCs w:val="24"/>
                <w:lang w:val="lt-LT"/>
              </w:rPr>
              <w:t xml:space="preserve"> </w:t>
            </w:r>
            <w:proofErr w:type="gramEnd"/>
            <w:r w:rsidR="0076678C" w:rsidRPr="002F5233">
              <w:rPr>
                <w:rFonts w:ascii="Times New Roman" w:hAnsi="Times New Roman" w:cs="Times New Roman"/>
                <w:bCs/>
                <w:sz w:val="24"/>
                <w:szCs w:val="24"/>
                <w:lang w:val="lt-LT"/>
              </w:rPr>
              <w:t xml:space="preserve">bus kenksminga buveinių ir rūšių, įskaitant ES saugomų, </w:t>
            </w:r>
            <w:r w:rsidR="0076678C" w:rsidRPr="002F5233">
              <w:rPr>
                <w:rFonts w:ascii="Times New Roman" w:hAnsi="Times New Roman" w:cs="Times New Roman"/>
                <w:bCs/>
                <w:sz w:val="24"/>
                <w:szCs w:val="24"/>
                <w:lang w:val="lt-LT"/>
              </w:rPr>
              <w:lastRenderedPageBreak/>
              <w:t>apsaugos būklei?</w:t>
            </w:r>
          </w:p>
        </w:tc>
        <w:tc>
          <w:tcPr>
            <w:tcW w:w="567" w:type="dxa"/>
            <w:shd w:val="clear" w:color="auto" w:fill="D9D9D9" w:themeFill="background1" w:themeFillShade="D9"/>
          </w:tcPr>
          <w:p w14:paraId="1EA24761" w14:textId="77777777" w:rsidR="0076678C" w:rsidRPr="002F5233" w:rsidRDefault="0076678C" w:rsidP="00332D30">
            <w:pPr>
              <w:jc w:val="center"/>
              <w:rPr>
                <w:rFonts w:ascii="Times New Roman" w:hAnsi="Times New Roman" w:cs="Times New Roman"/>
                <w:b/>
                <w:sz w:val="24"/>
                <w:szCs w:val="24"/>
                <w:lang w:val="lt-LT"/>
              </w:rPr>
            </w:pPr>
            <w:r w:rsidRPr="002F5233">
              <w:rPr>
                <w:rFonts w:ascii="Times New Roman" w:hAnsi="Times New Roman" w:cs="Times New Roman"/>
                <w:b/>
                <w:sz w:val="24"/>
                <w:szCs w:val="24"/>
                <w:lang w:val="lt-LT"/>
              </w:rPr>
              <w:lastRenderedPageBreak/>
              <w:t>X</w:t>
            </w:r>
          </w:p>
        </w:tc>
        <w:tc>
          <w:tcPr>
            <w:tcW w:w="5664" w:type="dxa"/>
            <w:shd w:val="clear" w:color="auto" w:fill="D9D9D9" w:themeFill="background1" w:themeFillShade="D9"/>
          </w:tcPr>
          <w:p w14:paraId="5299156D" w14:textId="1B9CE389" w:rsidR="0076678C" w:rsidRPr="002F5233" w:rsidRDefault="0076678C" w:rsidP="00332D30">
            <w:pPr>
              <w:jc w:val="both"/>
              <w:rPr>
                <w:rFonts w:ascii="Times New Roman" w:hAnsi="Times New Roman" w:cs="Times New Roman"/>
                <w:b/>
                <w:sz w:val="24"/>
                <w:szCs w:val="24"/>
                <w:lang w:val="lt-LT"/>
              </w:rPr>
            </w:pPr>
            <w:r w:rsidRPr="002F5233">
              <w:rPr>
                <w:rFonts w:ascii="Times New Roman" w:hAnsi="Times New Roman" w:cs="Times New Roman"/>
                <w:sz w:val="24"/>
                <w:szCs w:val="24"/>
                <w:lang w:val="lt-LT"/>
              </w:rPr>
              <w:t>Vertinama, kad planuojami įgyvendinti 3.</w:t>
            </w:r>
            <w:r w:rsidR="00AF24CF" w:rsidRPr="002F5233">
              <w:rPr>
                <w:rFonts w:ascii="Times New Roman" w:hAnsi="Times New Roman" w:cs="Times New Roman"/>
                <w:sz w:val="24"/>
                <w:szCs w:val="24"/>
                <w:lang w:val="lt-LT"/>
              </w:rPr>
              <w:t>1</w:t>
            </w:r>
            <w:r w:rsidRPr="002F5233">
              <w:rPr>
                <w:rFonts w:ascii="Times New Roman" w:hAnsi="Times New Roman" w:cs="Times New Roman"/>
                <w:sz w:val="24"/>
                <w:szCs w:val="24"/>
                <w:lang w:val="lt-LT"/>
              </w:rPr>
              <w:t xml:space="preserve"> uždavinio veiksmus neturi jokio numatomo neigiamo tiesioginio ar netiesioginio šiam aplinkos tikslui arba numatomas jų poveikis yra nereikšmingas, t. y. nedaro tiesioginio ir pirminio netiesioginio poveikio per visą gyvavimo ciklą, todėl laikoma, kad ši</w:t>
            </w:r>
            <w:r w:rsidR="007E688B" w:rsidRPr="002F5233">
              <w:rPr>
                <w:rFonts w:ascii="Times New Roman" w:hAnsi="Times New Roman" w:cs="Times New Roman"/>
                <w:sz w:val="24"/>
                <w:szCs w:val="24"/>
                <w:lang w:val="lt-LT"/>
              </w:rPr>
              <w:t>o</w:t>
            </w:r>
            <w:r w:rsidRPr="002F5233">
              <w:rPr>
                <w:rFonts w:ascii="Times New Roman" w:hAnsi="Times New Roman" w:cs="Times New Roman"/>
                <w:sz w:val="24"/>
                <w:szCs w:val="24"/>
                <w:lang w:val="lt-LT"/>
              </w:rPr>
              <w:t xml:space="preserve"> </w:t>
            </w:r>
            <w:r w:rsidR="007E688B" w:rsidRPr="002F5233">
              <w:rPr>
                <w:rFonts w:ascii="Times New Roman" w:hAnsi="Times New Roman" w:cs="Times New Roman"/>
                <w:sz w:val="24"/>
                <w:szCs w:val="24"/>
                <w:lang w:val="lt-LT"/>
              </w:rPr>
              <w:t xml:space="preserve">uždavinio </w:t>
            </w:r>
            <w:r w:rsidRPr="002F5233">
              <w:rPr>
                <w:rFonts w:ascii="Times New Roman" w:hAnsi="Times New Roman" w:cs="Times New Roman"/>
                <w:sz w:val="24"/>
                <w:szCs w:val="24"/>
                <w:lang w:val="lt-LT"/>
              </w:rPr>
              <w:t>investicij</w:t>
            </w:r>
            <w:r w:rsidR="007E688B" w:rsidRPr="002F5233">
              <w:rPr>
                <w:rFonts w:ascii="Times New Roman" w:hAnsi="Times New Roman" w:cs="Times New Roman"/>
                <w:sz w:val="24"/>
                <w:szCs w:val="24"/>
                <w:lang w:val="lt-LT"/>
              </w:rPr>
              <w:t>os</w:t>
            </w:r>
            <w:r w:rsidRPr="002F5233">
              <w:rPr>
                <w:rFonts w:ascii="Times New Roman" w:hAnsi="Times New Roman" w:cs="Times New Roman"/>
                <w:sz w:val="24"/>
                <w:szCs w:val="24"/>
                <w:lang w:val="lt-LT"/>
              </w:rPr>
              <w:t xml:space="preserve"> atitinka Biologinės įvairovės ir ekosistemų apsaugos ir atkūrimo. </w:t>
            </w:r>
          </w:p>
        </w:tc>
      </w:tr>
      <w:tr w:rsidR="0076678C" w:rsidRPr="002F5233" w14:paraId="64F1D561" w14:textId="77777777" w:rsidTr="00D1642A">
        <w:trPr>
          <w:trHeight w:val="1012"/>
        </w:trPr>
        <w:tc>
          <w:tcPr>
            <w:tcW w:w="3686" w:type="dxa"/>
          </w:tcPr>
          <w:p w14:paraId="0D143F11" w14:textId="77777777" w:rsidR="00D739A3" w:rsidRPr="002F5233" w:rsidRDefault="00D739A3"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lastRenderedPageBreak/>
              <w:t>3.1.1.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geležinkelių infrastruktūrą, diegti bei modernizuoti intelektines transporto sistemas (ITS), gerinti aplinkosauginius parametrus ir didinti eismo saugą TEN-T tinklo geležinkeliuose, užtikrinant sąveiką su kitais TEN-T tinklo koridoriais ir kitų transporto rūšių infrastruktūra (SM).</w:t>
            </w:r>
          </w:p>
          <w:p w14:paraId="2F5AD61D" w14:textId="77777777" w:rsidR="00D739A3" w:rsidRPr="002F5233" w:rsidRDefault="00D739A3" w:rsidP="00332D30">
            <w:pPr>
              <w:tabs>
                <w:tab w:val="left" w:pos="317"/>
              </w:tabs>
              <w:jc w:val="both"/>
              <w:rPr>
                <w:rFonts w:ascii="Times New Roman" w:hAnsi="Times New Roman" w:cs="Times New Roman"/>
                <w:sz w:val="24"/>
                <w:szCs w:val="24"/>
                <w:lang w:val="lt-LT"/>
              </w:rPr>
            </w:pPr>
          </w:p>
          <w:p w14:paraId="7CBF0D3A" w14:textId="77777777" w:rsidR="00D739A3" w:rsidRPr="002F5233" w:rsidRDefault="00D739A3" w:rsidP="00332D30">
            <w:pPr>
              <w:tabs>
                <w:tab w:val="left" w:pos="317"/>
              </w:tabs>
              <w:jc w:val="both"/>
              <w:rPr>
                <w:rFonts w:ascii="Times New Roman" w:hAnsi="Times New Roman" w:cs="Times New Roman"/>
                <w:sz w:val="24"/>
                <w:szCs w:val="24"/>
                <w:lang w:val="lt-LT"/>
              </w:rPr>
            </w:pPr>
          </w:p>
          <w:p w14:paraId="62CAC632"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0FA17B17"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0834A6B5"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1A5C8260"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6891FE71"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532F5F9E"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3C750CB1"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134E1ECF"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1C34D5A3"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2505BEEC" w14:textId="77777777" w:rsidR="00F55C94" w:rsidRPr="002F5233" w:rsidRDefault="00F55C94" w:rsidP="00332D30">
            <w:pPr>
              <w:tabs>
                <w:tab w:val="left" w:pos="317"/>
              </w:tabs>
              <w:jc w:val="both"/>
              <w:rPr>
                <w:rFonts w:ascii="Times New Roman" w:hAnsi="Times New Roman" w:cs="Times New Roman"/>
                <w:sz w:val="24"/>
                <w:szCs w:val="24"/>
                <w:lang w:val="lt-LT"/>
              </w:rPr>
            </w:pPr>
          </w:p>
          <w:p w14:paraId="2AE6CA94" w14:textId="77777777" w:rsidR="003A023C" w:rsidRPr="002F5233" w:rsidRDefault="003A023C" w:rsidP="00332D30">
            <w:pPr>
              <w:tabs>
                <w:tab w:val="left" w:pos="317"/>
              </w:tabs>
              <w:jc w:val="both"/>
              <w:rPr>
                <w:rFonts w:ascii="Times New Roman" w:hAnsi="Times New Roman" w:cs="Times New Roman"/>
                <w:sz w:val="24"/>
                <w:szCs w:val="24"/>
                <w:lang w:val="lt-LT"/>
              </w:rPr>
            </w:pPr>
          </w:p>
          <w:p w14:paraId="5CC42A71" w14:textId="2C6E9F6C" w:rsidR="00D739A3" w:rsidRPr="002F5233" w:rsidRDefault="00D739A3" w:rsidP="00332D30">
            <w:pPr>
              <w:tabs>
                <w:tab w:val="left" w:pos="317"/>
              </w:tabs>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3.1.2. Tobulinti ir plėtoti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kelių tinklą, tuo pačiu diegiant intelektines transporto sistemas (ITS), eismo saugumo ir aplinkosaugines priemones, kad būtų pasiekti TEN-T kelių techniniai parametrai, kurie tenkintų kelių transporto apkrovimo reikalavimus, užtikrintų tinkamą TEN-T tinklo eismo saugumą ir pralaidumą (SM).</w:t>
            </w:r>
          </w:p>
          <w:p w14:paraId="7E44C0E5" w14:textId="77777777" w:rsidR="00D739A3" w:rsidRPr="002F5233" w:rsidRDefault="00D739A3" w:rsidP="00332D30">
            <w:pPr>
              <w:contextualSpacing/>
              <w:jc w:val="both"/>
              <w:rPr>
                <w:rFonts w:ascii="Times New Roman" w:hAnsi="Times New Roman" w:cs="Times New Roman"/>
                <w:sz w:val="24"/>
                <w:szCs w:val="24"/>
                <w:lang w:val="lt-LT"/>
              </w:rPr>
            </w:pPr>
          </w:p>
          <w:p w14:paraId="73D4D48E" w14:textId="77777777" w:rsidR="00D739A3" w:rsidRPr="002F5233" w:rsidRDefault="00D739A3" w:rsidP="00332D30">
            <w:pPr>
              <w:contextualSpacing/>
              <w:jc w:val="both"/>
              <w:rPr>
                <w:rFonts w:ascii="Times New Roman" w:hAnsi="Times New Roman" w:cs="Times New Roman"/>
                <w:sz w:val="24"/>
                <w:szCs w:val="24"/>
                <w:lang w:val="lt-LT"/>
              </w:rPr>
            </w:pPr>
          </w:p>
          <w:p w14:paraId="6F1581FF" w14:textId="77777777" w:rsidR="00700C16" w:rsidRPr="002F5233" w:rsidRDefault="00700C16" w:rsidP="00332D30">
            <w:pPr>
              <w:contextualSpacing/>
              <w:jc w:val="both"/>
              <w:rPr>
                <w:rFonts w:ascii="Times New Roman" w:hAnsi="Times New Roman" w:cs="Times New Roman"/>
                <w:sz w:val="24"/>
                <w:szCs w:val="24"/>
                <w:lang w:val="lt-LT"/>
              </w:rPr>
            </w:pPr>
          </w:p>
          <w:p w14:paraId="22285976" w14:textId="77777777" w:rsidR="00700C16" w:rsidRPr="002F5233" w:rsidRDefault="00700C16" w:rsidP="00332D30">
            <w:pPr>
              <w:contextualSpacing/>
              <w:jc w:val="both"/>
              <w:rPr>
                <w:rFonts w:ascii="Times New Roman" w:hAnsi="Times New Roman" w:cs="Times New Roman"/>
                <w:sz w:val="24"/>
                <w:szCs w:val="24"/>
                <w:lang w:val="lt-LT"/>
              </w:rPr>
            </w:pPr>
          </w:p>
          <w:p w14:paraId="51BCE73F" w14:textId="77777777" w:rsidR="00700C16" w:rsidRPr="002F5233" w:rsidRDefault="00700C16" w:rsidP="00332D30">
            <w:pPr>
              <w:contextualSpacing/>
              <w:jc w:val="both"/>
              <w:rPr>
                <w:rFonts w:ascii="Times New Roman" w:hAnsi="Times New Roman" w:cs="Times New Roman"/>
                <w:sz w:val="24"/>
                <w:szCs w:val="24"/>
                <w:lang w:val="lt-LT"/>
              </w:rPr>
            </w:pPr>
          </w:p>
          <w:p w14:paraId="538C688C" w14:textId="2380B2F5" w:rsidR="0076678C" w:rsidRPr="002F5233" w:rsidRDefault="00D739A3" w:rsidP="00332D30">
            <w:pPr>
              <w:contextualSpacing/>
              <w:jc w:val="both"/>
              <w:rPr>
                <w:rFonts w:ascii="Times New Roman" w:hAnsi="Times New Roman" w:cs="Times New Roman"/>
                <w:sz w:val="24"/>
                <w:szCs w:val="24"/>
                <w:highlight w:val="yellow"/>
                <w:lang w:val="lt-LT"/>
              </w:rPr>
            </w:pPr>
            <w:r w:rsidRPr="002F5233">
              <w:rPr>
                <w:rFonts w:ascii="Times New Roman" w:hAnsi="Times New Roman" w:cs="Times New Roman"/>
                <w:sz w:val="24"/>
                <w:szCs w:val="24"/>
                <w:lang w:val="lt-LT"/>
              </w:rPr>
              <w:t xml:space="preserve">3.1.3. Plėtoti skirtingų transporto rūšių (daugiarūšio vežimo jungčių) sąveikos efektyvumą didinančią infrastruktūrą, modernizuojant esamų </w:t>
            </w:r>
            <w:proofErr w:type="spellStart"/>
            <w:r w:rsidRPr="002F5233">
              <w:rPr>
                <w:rFonts w:ascii="Times New Roman" w:hAnsi="Times New Roman" w:cs="Times New Roman"/>
                <w:sz w:val="24"/>
                <w:szCs w:val="24"/>
                <w:lang w:val="lt-LT"/>
              </w:rPr>
              <w:t>multimodalinių</w:t>
            </w:r>
            <w:proofErr w:type="spellEnd"/>
            <w:r w:rsidRPr="002F5233">
              <w:rPr>
                <w:rFonts w:ascii="Times New Roman" w:hAnsi="Times New Roman" w:cs="Times New Roman"/>
                <w:sz w:val="24"/>
                <w:szCs w:val="24"/>
                <w:lang w:val="lt-LT"/>
              </w:rPr>
              <w:t xml:space="preserve"> terminalų jungtis, taip didinant krovinių pervežimo</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geležinkeliu, kaip mažiau teršiančiu transportu, patrauklumą (SM).</w:t>
            </w:r>
          </w:p>
        </w:tc>
        <w:tc>
          <w:tcPr>
            <w:tcW w:w="567" w:type="dxa"/>
          </w:tcPr>
          <w:p w14:paraId="278E2B33" w14:textId="77777777" w:rsidR="0076678C" w:rsidRPr="002F5233" w:rsidRDefault="00D739A3" w:rsidP="00332D30">
            <w:pPr>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180C93AB" w14:textId="77777777" w:rsidR="00F55C94" w:rsidRPr="002F5233" w:rsidRDefault="00F55C94" w:rsidP="00332D30">
            <w:pPr>
              <w:contextualSpacing/>
              <w:jc w:val="center"/>
              <w:rPr>
                <w:rFonts w:ascii="Times New Roman" w:hAnsi="Times New Roman" w:cs="Times New Roman"/>
                <w:bCs/>
                <w:sz w:val="24"/>
                <w:szCs w:val="24"/>
                <w:lang w:val="lt-LT"/>
              </w:rPr>
            </w:pPr>
          </w:p>
          <w:p w14:paraId="197FECB7" w14:textId="77777777" w:rsidR="00F55C94" w:rsidRPr="002F5233" w:rsidRDefault="00F55C94" w:rsidP="00332D30">
            <w:pPr>
              <w:contextualSpacing/>
              <w:jc w:val="center"/>
              <w:rPr>
                <w:rFonts w:ascii="Times New Roman" w:hAnsi="Times New Roman" w:cs="Times New Roman"/>
                <w:bCs/>
                <w:sz w:val="24"/>
                <w:szCs w:val="24"/>
                <w:lang w:val="lt-LT"/>
              </w:rPr>
            </w:pPr>
          </w:p>
          <w:p w14:paraId="32A9796A" w14:textId="77777777" w:rsidR="00F55C94" w:rsidRPr="002F5233" w:rsidRDefault="00F55C94" w:rsidP="00332D30">
            <w:pPr>
              <w:contextualSpacing/>
              <w:jc w:val="center"/>
              <w:rPr>
                <w:rFonts w:ascii="Times New Roman" w:hAnsi="Times New Roman" w:cs="Times New Roman"/>
                <w:bCs/>
                <w:sz w:val="24"/>
                <w:szCs w:val="24"/>
                <w:lang w:val="lt-LT"/>
              </w:rPr>
            </w:pPr>
          </w:p>
          <w:p w14:paraId="2959FD51" w14:textId="77777777" w:rsidR="00F55C94" w:rsidRPr="002F5233" w:rsidRDefault="00F55C94" w:rsidP="00332D30">
            <w:pPr>
              <w:contextualSpacing/>
              <w:jc w:val="center"/>
              <w:rPr>
                <w:rFonts w:ascii="Times New Roman" w:hAnsi="Times New Roman" w:cs="Times New Roman"/>
                <w:bCs/>
                <w:sz w:val="24"/>
                <w:szCs w:val="24"/>
                <w:lang w:val="lt-LT"/>
              </w:rPr>
            </w:pPr>
          </w:p>
          <w:p w14:paraId="4F219ECD" w14:textId="77777777" w:rsidR="00F55C94" w:rsidRPr="002F5233" w:rsidRDefault="00F55C94" w:rsidP="00332D30">
            <w:pPr>
              <w:contextualSpacing/>
              <w:jc w:val="center"/>
              <w:rPr>
                <w:rFonts w:ascii="Times New Roman" w:hAnsi="Times New Roman" w:cs="Times New Roman"/>
                <w:bCs/>
                <w:sz w:val="24"/>
                <w:szCs w:val="24"/>
                <w:lang w:val="lt-LT"/>
              </w:rPr>
            </w:pPr>
          </w:p>
          <w:p w14:paraId="75A35BB8" w14:textId="77777777" w:rsidR="00F55C94" w:rsidRPr="002F5233" w:rsidRDefault="00F55C94" w:rsidP="00332D30">
            <w:pPr>
              <w:contextualSpacing/>
              <w:jc w:val="center"/>
              <w:rPr>
                <w:rFonts w:ascii="Times New Roman" w:hAnsi="Times New Roman" w:cs="Times New Roman"/>
                <w:bCs/>
                <w:sz w:val="24"/>
                <w:szCs w:val="24"/>
                <w:lang w:val="lt-LT"/>
              </w:rPr>
            </w:pPr>
          </w:p>
          <w:p w14:paraId="169450BD" w14:textId="77777777" w:rsidR="00F55C94" w:rsidRPr="002F5233" w:rsidRDefault="00F55C94" w:rsidP="00332D30">
            <w:pPr>
              <w:contextualSpacing/>
              <w:jc w:val="center"/>
              <w:rPr>
                <w:rFonts w:ascii="Times New Roman" w:hAnsi="Times New Roman" w:cs="Times New Roman"/>
                <w:bCs/>
                <w:sz w:val="24"/>
                <w:szCs w:val="24"/>
                <w:lang w:val="lt-LT"/>
              </w:rPr>
            </w:pPr>
          </w:p>
          <w:p w14:paraId="7853FF26" w14:textId="77777777" w:rsidR="00F55C94" w:rsidRPr="002F5233" w:rsidRDefault="00F55C94" w:rsidP="00332D30">
            <w:pPr>
              <w:contextualSpacing/>
              <w:jc w:val="center"/>
              <w:rPr>
                <w:rFonts w:ascii="Times New Roman" w:hAnsi="Times New Roman" w:cs="Times New Roman"/>
                <w:bCs/>
                <w:sz w:val="24"/>
                <w:szCs w:val="24"/>
                <w:lang w:val="lt-LT"/>
              </w:rPr>
            </w:pPr>
          </w:p>
          <w:p w14:paraId="4F295856" w14:textId="77777777" w:rsidR="00F55C94" w:rsidRPr="002F5233" w:rsidRDefault="00F55C94" w:rsidP="00332D30">
            <w:pPr>
              <w:contextualSpacing/>
              <w:jc w:val="center"/>
              <w:rPr>
                <w:rFonts w:ascii="Times New Roman" w:hAnsi="Times New Roman" w:cs="Times New Roman"/>
                <w:bCs/>
                <w:sz w:val="24"/>
                <w:szCs w:val="24"/>
                <w:lang w:val="lt-LT"/>
              </w:rPr>
            </w:pPr>
          </w:p>
          <w:p w14:paraId="24C163B8" w14:textId="77777777" w:rsidR="00F55C94" w:rsidRPr="002F5233" w:rsidRDefault="00F55C94" w:rsidP="00332D30">
            <w:pPr>
              <w:contextualSpacing/>
              <w:jc w:val="center"/>
              <w:rPr>
                <w:rFonts w:ascii="Times New Roman" w:hAnsi="Times New Roman" w:cs="Times New Roman"/>
                <w:bCs/>
                <w:sz w:val="24"/>
                <w:szCs w:val="24"/>
                <w:lang w:val="lt-LT"/>
              </w:rPr>
            </w:pPr>
          </w:p>
          <w:p w14:paraId="12F091CE" w14:textId="77777777" w:rsidR="00F55C94" w:rsidRPr="002F5233" w:rsidRDefault="00F55C94" w:rsidP="00332D30">
            <w:pPr>
              <w:contextualSpacing/>
              <w:jc w:val="center"/>
              <w:rPr>
                <w:rFonts w:ascii="Times New Roman" w:hAnsi="Times New Roman" w:cs="Times New Roman"/>
                <w:bCs/>
                <w:sz w:val="24"/>
                <w:szCs w:val="24"/>
                <w:lang w:val="lt-LT"/>
              </w:rPr>
            </w:pPr>
          </w:p>
          <w:p w14:paraId="59F21A29" w14:textId="77777777" w:rsidR="00F55C94" w:rsidRPr="002F5233" w:rsidRDefault="00F55C94" w:rsidP="00332D30">
            <w:pPr>
              <w:contextualSpacing/>
              <w:jc w:val="center"/>
              <w:rPr>
                <w:rFonts w:ascii="Times New Roman" w:hAnsi="Times New Roman" w:cs="Times New Roman"/>
                <w:bCs/>
                <w:sz w:val="24"/>
                <w:szCs w:val="24"/>
                <w:lang w:val="lt-LT"/>
              </w:rPr>
            </w:pPr>
          </w:p>
          <w:p w14:paraId="15FAD865" w14:textId="77777777" w:rsidR="00F55C94" w:rsidRPr="002F5233" w:rsidRDefault="00F55C94" w:rsidP="00332D30">
            <w:pPr>
              <w:contextualSpacing/>
              <w:jc w:val="center"/>
              <w:rPr>
                <w:rFonts w:ascii="Times New Roman" w:hAnsi="Times New Roman" w:cs="Times New Roman"/>
                <w:bCs/>
                <w:sz w:val="24"/>
                <w:szCs w:val="24"/>
                <w:lang w:val="lt-LT"/>
              </w:rPr>
            </w:pPr>
          </w:p>
          <w:p w14:paraId="625A6CE0" w14:textId="77777777" w:rsidR="00F55C94" w:rsidRPr="002F5233" w:rsidRDefault="00F55C94" w:rsidP="00332D30">
            <w:pPr>
              <w:contextualSpacing/>
              <w:jc w:val="center"/>
              <w:rPr>
                <w:rFonts w:ascii="Times New Roman" w:hAnsi="Times New Roman" w:cs="Times New Roman"/>
                <w:bCs/>
                <w:sz w:val="24"/>
                <w:szCs w:val="24"/>
                <w:lang w:val="lt-LT"/>
              </w:rPr>
            </w:pPr>
          </w:p>
          <w:p w14:paraId="1A81C906" w14:textId="77777777" w:rsidR="00F55C94" w:rsidRPr="002F5233" w:rsidRDefault="00F55C94" w:rsidP="00332D30">
            <w:pPr>
              <w:contextualSpacing/>
              <w:jc w:val="center"/>
              <w:rPr>
                <w:rFonts w:ascii="Times New Roman" w:hAnsi="Times New Roman" w:cs="Times New Roman"/>
                <w:bCs/>
                <w:sz w:val="24"/>
                <w:szCs w:val="24"/>
                <w:lang w:val="lt-LT"/>
              </w:rPr>
            </w:pPr>
          </w:p>
          <w:p w14:paraId="4A7560ED" w14:textId="77777777" w:rsidR="00F55C94" w:rsidRPr="002F5233" w:rsidRDefault="00F55C94" w:rsidP="00332D30">
            <w:pPr>
              <w:contextualSpacing/>
              <w:jc w:val="center"/>
              <w:rPr>
                <w:rFonts w:ascii="Times New Roman" w:hAnsi="Times New Roman" w:cs="Times New Roman"/>
                <w:bCs/>
                <w:sz w:val="24"/>
                <w:szCs w:val="24"/>
                <w:lang w:val="lt-LT"/>
              </w:rPr>
            </w:pPr>
          </w:p>
          <w:p w14:paraId="517BA3EA" w14:textId="77777777" w:rsidR="00F55C94" w:rsidRPr="002F5233" w:rsidRDefault="00F55C94" w:rsidP="00332D30">
            <w:pPr>
              <w:contextualSpacing/>
              <w:jc w:val="center"/>
              <w:rPr>
                <w:rFonts w:ascii="Times New Roman" w:hAnsi="Times New Roman" w:cs="Times New Roman"/>
                <w:bCs/>
                <w:sz w:val="24"/>
                <w:szCs w:val="24"/>
                <w:lang w:val="lt-LT"/>
              </w:rPr>
            </w:pPr>
          </w:p>
          <w:p w14:paraId="0C6CCA26" w14:textId="77777777" w:rsidR="00F55C94" w:rsidRPr="002F5233" w:rsidRDefault="00F55C94" w:rsidP="00332D30">
            <w:pPr>
              <w:contextualSpacing/>
              <w:jc w:val="center"/>
              <w:rPr>
                <w:rFonts w:ascii="Times New Roman" w:hAnsi="Times New Roman" w:cs="Times New Roman"/>
                <w:bCs/>
                <w:sz w:val="24"/>
                <w:szCs w:val="24"/>
                <w:lang w:val="lt-LT"/>
              </w:rPr>
            </w:pPr>
          </w:p>
          <w:p w14:paraId="5E4B5F5D" w14:textId="77777777" w:rsidR="00F55C94" w:rsidRPr="002F5233" w:rsidRDefault="00F55C94" w:rsidP="00332D30">
            <w:pPr>
              <w:contextualSpacing/>
              <w:jc w:val="center"/>
              <w:rPr>
                <w:rFonts w:ascii="Times New Roman" w:hAnsi="Times New Roman" w:cs="Times New Roman"/>
                <w:bCs/>
                <w:sz w:val="24"/>
                <w:szCs w:val="24"/>
                <w:lang w:val="lt-LT"/>
              </w:rPr>
            </w:pPr>
          </w:p>
          <w:p w14:paraId="406DC47A" w14:textId="77777777" w:rsidR="00F55C94" w:rsidRPr="002F5233" w:rsidRDefault="00F55C94" w:rsidP="00332D30">
            <w:pPr>
              <w:contextualSpacing/>
              <w:jc w:val="center"/>
              <w:rPr>
                <w:rFonts w:ascii="Times New Roman" w:hAnsi="Times New Roman" w:cs="Times New Roman"/>
                <w:bCs/>
                <w:sz w:val="24"/>
                <w:szCs w:val="24"/>
                <w:lang w:val="lt-LT"/>
              </w:rPr>
            </w:pPr>
          </w:p>
          <w:p w14:paraId="172C2A80" w14:textId="77777777" w:rsidR="003A023C" w:rsidRPr="002F5233" w:rsidRDefault="003A023C" w:rsidP="00332D30">
            <w:pPr>
              <w:contextualSpacing/>
              <w:jc w:val="center"/>
              <w:rPr>
                <w:rFonts w:ascii="Times New Roman" w:hAnsi="Times New Roman" w:cs="Times New Roman"/>
                <w:bCs/>
                <w:sz w:val="24"/>
                <w:szCs w:val="24"/>
                <w:lang w:val="lt-LT"/>
              </w:rPr>
            </w:pPr>
          </w:p>
          <w:p w14:paraId="288BCE08" w14:textId="77777777" w:rsidR="003A023C" w:rsidRPr="002F5233" w:rsidRDefault="003A023C" w:rsidP="00332D30">
            <w:pPr>
              <w:contextualSpacing/>
              <w:jc w:val="center"/>
              <w:rPr>
                <w:rFonts w:ascii="Times New Roman" w:hAnsi="Times New Roman" w:cs="Times New Roman"/>
                <w:bCs/>
                <w:sz w:val="24"/>
                <w:szCs w:val="24"/>
                <w:lang w:val="lt-LT"/>
              </w:rPr>
            </w:pPr>
          </w:p>
          <w:p w14:paraId="3985ACB0" w14:textId="6519C447" w:rsidR="00F55C94" w:rsidRPr="002F5233" w:rsidRDefault="00F55C94" w:rsidP="00332D30">
            <w:pPr>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p w14:paraId="3B61C52D" w14:textId="77777777" w:rsidR="00700C16" w:rsidRPr="002F5233" w:rsidRDefault="00700C16" w:rsidP="00332D30">
            <w:pPr>
              <w:contextualSpacing/>
              <w:jc w:val="center"/>
              <w:rPr>
                <w:rFonts w:ascii="Times New Roman" w:hAnsi="Times New Roman" w:cs="Times New Roman"/>
                <w:bCs/>
                <w:sz w:val="24"/>
                <w:szCs w:val="24"/>
                <w:lang w:val="lt-LT"/>
              </w:rPr>
            </w:pPr>
          </w:p>
          <w:p w14:paraId="797B10E0" w14:textId="77777777" w:rsidR="00700C16" w:rsidRPr="002F5233" w:rsidRDefault="00700C16" w:rsidP="00332D30">
            <w:pPr>
              <w:contextualSpacing/>
              <w:jc w:val="center"/>
              <w:rPr>
                <w:rFonts w:ascii="Times New Roman" w:hAnsi="Times New Roman" w:cs="Times New Roman"/>
                <w:bCs/>
                <w:sz w:val="24"/>
                <w:szCs w:val="24"/>
                <w:lang w:val="lt-LT"/>
              </w:rPr>
            </w:pPr>
          </w:p>
          <w:p w14:paraId="71D471F5" w14:textId="77777777" w:rsidR="00700C16" w:rsidRPr="002F5233" w:rsidRDefault="00700C16" w:rsidP="00332D30">
            <w:pPr>
              <w:contextualSpacing/>
              <w:jc w:val="center"/>
              <w:rPr>
                <w:rFonts w:ascii="Times New Roman" w:hAnsi="Times New Roman" w:cs="Times New Roman"/>
                <w:bCs/>
                <w:sz w:val="24"/>
                <w:szCs w:val="24"/>
                <w:lang w:val="lt-LT"/>
              </w:rPr>
            </w:pPr>
          </w:p>
          <w:p w14:paraId="6409511B" w14:textId="77777777" w:rsidR="00700C16" w:rsidRPr="002F5233" w:rsidRDefault="00700C16" w:rsidP="00332D30">
            <w:pPr>
              <w:contextualSpacing/>
              <w:jc w:val="center"/>
              <w:rPr>
                <w:rFonts w:ascii="Times New Roman" w:hAnsi="Times New Roman" w:cs="Times New Roman"/>
                <w:bCs/>
                <w:sz w:val="24"/>
                <w:szCs w:val="24"/>
                <w:lang w:val="lt-LT"/>
              </w:rPr>
            </w:pPr>
          </w:p>
          <w:p w14:paraId="4E4A71A1" w14:textId="77777777" w:rsidR="00700C16" w:rsidRPr="002F5233" w:rsidRDefault="00700C16" w:rsidP="00332D30">
            <w:pPr>
              <w:contextualSpacing/>
              <w:jc w:val="center"/>
              <w:rPr>
                <w:rFonts w:ascii="Times New Roman" w:hAnsi="Times New Roman" w:cs="Times New Roman"/>
                <w:bCs/>
                <w:sz w:val="24"/>
                <w:szCs w:val="24"/>
                <w:lang w:val="lt-LT"/>
              </w:rPr>
            </w:pPr>
          </w:p>
          <w:p w14:paraId="33C89911" w14:textId="77777777" w:rsidR="00700C16" w:rsidRPr="002F5233" w:rsidRDefault="00700C16" w:rsidP="00332D30">
            <w:pPr>
              <w:contextualSpacing/>
              <w:jc w:val="center"/>
              <w:rPr>
                <w:rFonts w:ascii="Times New Roman" w:hAnsi="Times New Roman" w:cs="Times New Roman"/>
                <w:bCs/>
                <w:sz w:val="24"/>
                <w:szCs w:val="24"/>
                <w:lang w:val="lt-LT"/>
              </w:rPr>
            </w:pPr>
          </w:p>
          <w:p w14:paraId="1D284934" w14:textId="77777777" w:rsidR="00700C16" w:rsidRPr="002F5233" w:rsidRDefault="00700C16" w:rsidP="00332D30">
            <w:pPr>
              <w:contextualSpacing/>
              <w:jc w:val="center"/>
              <w:rPr>
                <w:rFonts w:ascii="Times New Roman" w:hAnsi="Times New Roman" w:cs="Times New Roman"/>
                <w:bCs/>
                <w:sz w:val="24"/>
                <w:szCs w:val="24"/>
                <w:lang w:val="lt-LT"/>
              </w:rPr>
            </w:pPr>
          </w:p>
          <w:p w14:paraId="164B38E0" w14:textId="77777777" w:rsidR="00700C16" w:rsidRPr="002F5233" w:rsidRDefault="00700C16" w:rsidP="00332D30">
            <w:pPr>
              <w:contextualSpacing/>
              <w:jc w:val="center"/>
              <w:rPr>
                <w:rFonts w:ascii="Times New Roman" w:hAnsi="Times New Roman" w:cs="Times New Roman"/>
                <w:bCs/>
                <w:sz w:val="24"/>
                <w:szCs w:val="24"/>
                <w:lang w:val="lt-LT"/>
              </w:rPr>
            </w:pPr>
          </w:p>
          <w:p w14:paraId="2AC025C4" w14:textId="77777777" w:rsidR="00700C16" w:rsidRPr="002F5233" w:rsidRDefault="00700C16" w:rsidP="00332D30">
            <w:pPr>
              <w:contextualSpacing/>
              <w:jc w:val="center"/>
              <w:rPr>
                <w:rFonts w:ascii="Times New Roman" w:hAnsi="Times New Roman" w:cs="Times New Roman"/>
                <w:bCs/>
                <w:sz w:val="24"/>
                <w:szCs w:val="24"/>
                <w:lang w:val="lt-LT"/>
              </w:rPr>
            </w:pPr>
          </w:p>
          <w:p w14:paraId="41A520B9" w14:textId="77777777" w:rsidR="00700C16" w:rsidRPr="002F5233" w:rsidRDefault="00700C16" w:rsidP="00332D30">
            <w:pPr>
              <w:contextualSpacing/>
              <w:jc w:val="center"/>
              <w:rPr>
                <w:rFonts w:ascii="Times New Roman" w:hAnsi="Times New Roman" w:cs="Times New Roman"/>
                <w:bCs/>
                <w:sz w:val="24"/>
                <w:szCs w:val="24"/>
                <w:lang w:val="lt-LT"/>
              </w:rPr>
            </w:pPr>
          </w:p>
          <w:p w14:paraId="545C8894" w14:textId="77777777" w:rsidR="00700C16" w:rsidRPr="002F5233" w:rsidRDefault="00700C16" w:rsidP="00332D30">
            <w:pPr>
              <w:contextualSpacing/>
              <w:jc w:val="center"/>
              <w:rPr>
                <w:rFonts w:ascii="Times New Roman" w:hAnsi="Times New Roman" w:cs="Times New Roman"/>
                <w:bCs/>
                <w:sz w:val="24"/>
                <w:szCs w:val="24"/>
                <w:lang w:val="lt-LT"/>
              </w:rPr>
            </w:pPr>
          </w:p>
          <w:p w14:paraId="172D0C73" w14:textId="77777777" w:rsidR="00700C16" w:rsidRPr="002F5233" w:rsidRDefault="00700C16" w:rsidP="00332D30">
            <w:pPr>
              <w:contextualSpacing/>
              <w:jc w:val="center"/>
              <w:rPr>
                <w:rFonts w:ascii="Times New Roman" w:hAnsi="Times New Roman" w:cs="Times New Roman"/>
                <w:bCs/>
                <w:sz w:val="24"/>
                <w:szCs w:val="24"/>
                <w:lang w:val="lt-LT"/>
              </w:rPr>
            </w:pPr>
          </w:p>
          <w:p w14:paraId="7C5DD8EA" w14:textId="77777777" w:rsidR="00700C16" w:rsidRPr="002F5233" w:rsidRDefault="00700C16" w:rsidP="00332D30">
            <w:pPr>
              <w:contextualSpacing/>
              <w:jc w:val="center"/>
              <w:rPr>
                <w:rFonts w:ascii="Times New Roman" w:hAnsi="Times New Roman" w:cs="Times New Roman"/>
                <w:bCs/>
                <w:sz w:val="24"/>
                <w:szCs w:val="24"/>
                <w:lang w:val="lt-LT"/>
              </w:rPr>
            </w:pPr>
          </w:p>
          <w:p w14:paraId="29D7DCF4" w14:textId="77777777" w:rsidR="00700C16" w:rsidRPr="002F5233" w:rsidRDefault="00700C16" w:rsidP="00332D30">
            <w:pPr>
              <w:contextualSpacing/>
              <w:jc w:val="center"/>
              <w:rPr>
                <w:rFonts w:ascii="Times New Roman" w:hAnsi="Times New Roman" w:cs="Times New Roman"/>
                <w:bCs/>
                <w:sz w:val="24"/>
                <w:szCs w:val="24"/>
                <w:lang w:val="lt-LT"/>
              </w:rPr>
            </w:pPr>
          </w:p>
          <w:p w14:paraId="1B50B27E" w14:textId="77777777" w:rsidR="00700C16" w:rsidRPr="002F5233" w:rsidRDefault="00700C16" w:rsidP="00332D30">
            <w:pPr>
              <w:contextualSpacing/>
              <w:jc w:val="center"/>
              <w:rPr>
                <w:rFonts w:ascii="Times New Roman" w:hAnsi="Times New Roman" w:cs="Times New Roman"/>
                <w:bCs/>
                <w:sz w:val="24"/>
                <w:szCs w:val="24"/>
                <w:lang w:val="lt-LT"/>
              </w:rPr>
            </w:pPr>
          </w:p>
          <w:p w14:paraId="4C93AF48" w14:textId="6652A0FB" w:rsidR="00700C16" w:rsidRPr="002F5233" w:rsidRDefault="00700C16" w:rsidP="00332D30">
            <w:pPr>
              <w:contextualSpacing/>
              <w:jc w:val="center"/>
              <w:rPr>
                <w:rFonts w:ascii="Times New Roman" w:hAnsi="Times New Roman" w:cs="Times New Roman"/>
                <w:bCs/>
                <w:sz w:val="24"/>
                <w:szCs w:val="24"/>
                <w:lang w:val="lt-LT"/>
              </w:rPr>
            </w:pPr>
            <w:r w:rsidRPr="002F5233">
              <w:rPr>
                <w:rFonts w:ascii="Times New Roman" w:hAnsi="Times New Roman" w:cs="Times New Roman"/>
                <w:bCs/>
                <w:sz w:val="24"/>
                <w:szCs w:val="24"/>
                <w:lang w:val="lt-LT"/>
              </w:rPr>
              <w:t>X</w:t>
            </w:r>
          </w:p>
        </w:tc>
        <w:tc>
          <w:tcPr>
            <w:tcW w:w="5664" w:type="dxa"/>
          </w:tcPr>
          <w:p w14:paraId="246D2199" w14:textId="77777777" w:rsidR="00F55C94" w:rsidRPr="002F5233" w:rsidRDefault="00F55C94" w:rsidP="00332D30">
            <w:pPr>
              <w:jc w:val="both"/>
              <w:rPr>
                <w:rFonts w:ascii="Times New Roman" w:hAnsi="Times New Roman" w:cs="Times New Roman"/>
                <w:b/>
                <w:bCs/>
                <w:sz w:val="24"/>
                <w:szCs w:val="24"/>
                <w:lang w:val="lt-LT"/>
              </w:rPr>
            </w:pPr>
            <w:r w:rsidRPr="002F5233">
              <w:rPr>
                <w:rFonts w:ascii="Times New Roman" w:hAnsi="Times New Roman" w:cs="Times New Roman"/>
                <w:sz w:val="24"/>
                <w:szCs w:val="24"/>
                <w:lang w:val="lt-LT"/>
              </w:rPr>
              <w:t xml:space="preserve">Numatoma investuoti į geležinkelių TEN-T pagrindinio tinklo plėtojimą ir tobulinimą, </w:t>
            </w:r>
            <w:proofErr w:type="spellStart"/>
            <w:r w:rsidRPr="002F5233">
              <w:rPr>
                <w:rFonts w:ascii="Times New Roman" w:hAnsi="Times New Roman" w:cs="Times New Roman"/>
                <w:sz w:val="24"/>
                <w:szCs w:val="24"/>
                <w:lang w:val="lt-LT"/>
              </w:rPr>
              <w:t>reelektrifikuojant</w:t>
            </w:r>
            <w:proofErr w:type="spellEnd"/>
            <w:r w:rsidRPr="002F5233">
              <w:rPr>
                <w:rFonts w:ascii="Times New Roman" w:hAnsi="Times New Roman" w:cs="Times New Roman"/>
                <w:sz w:val="24"/>
                <w:szCs w:val="24"/>
                <w:lang w:val="lt-LT"/>
              </w:rPr>
              <w:t xml:space="preserve"> esamą geležinkelių tinklą, modernizuojant ar diegiant</w:t>
            </w:r>
            <w:proofErr w:type="gramStart"/>
            <w:r w:rsidRPr="002F5233">
              <w:rPr>
                <w:rFonts w:ascii="Times New Roman" w:hAnsi="Times New Roman" w:cs="Times New Roman"/>
                <w:sz w:val="24"/>
                <w:szCs w:val="24"/>
                <w:lang w:val="lt-LT"/>
              </w:rPr>
              <w:t xml:space="preserve">  </w:t>
            </w:r>
            <w:proofErr w:type="gramEnd"/>
            <w:r w:rsidRPr="002F5233">
              <w:rPr>
                <w:rFonts w:ascii="Times New Roman" w:hAnsi="Times New Roman" w:cs="Times New Roman"/>
                <w:sz w:val="24"/>
                <w:szCs w:val="24"/>
                <w:lang w:val="lt-LT"/>
              </w:rPr>
              <w:t>skaitmenines informavimo, stebėsenos ir kontrolės sistemas, diegiant saugų eismą gerinančias ir aplinkosaugos priemones, pagal universalaus dizaino principus rekonstruojant keleivių peronus</w:t>
            </w:r>
            <w:r w:rsidRPr="002F5233">
              <w:rPr>
                <w:rFonts w:ascii="Times New Roman" w:hAnsi="Times New Roman" w:cs="Times New Roman"/>
                <w:b/>
                <w:bCs/>
                <w:sz w:val="24"/>
                <w:szCs w:val="24"/>
                <w:lang w:val="lt-LT"/>
              </w:rPr>
              <w:t xml:space="preserve">.  </w:t>
            </w:r>
          </w:p>
          <w:p w14:paraId="253A4A29" w14:textId="2A96A5CA" w:rsidR="00F55C94" w:rsidRPr="002F5233" w:rsidRDefault="00F55C94" w:rsidP="00332D30">
            <w:pPr>
              <w:contextualSpacing/>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Veiklas planuojama įgyvendinti esamoje </w:t>
            </w:r>
            <w:r w:rsidR="00700C16" w:rsidRPr="002F5233">
              <w:rPr>
                <w:rFonts w:ascii="Times New Roman" w:hAnsi="Times New Roman" w:cs="Times New Roman"/>
                <w:sz w:val="24"/>
                <w:szCs w:val="24"/>
                <w:lang w:val="lt-LT"/>
              </w:rPr>
              <w:t xml:space="preserve">geležinkelių </w:t>
            </w:r>
            <w:r w:rsidRPr="002F5233">
              <w:rPr>
                <w:rFonts w:ascii="Times New Roman" w:hAnsi="Times New Roman" w:cs="Times New Roman"/>
                <w:sz w:val="24"/>
                <w:szCs w:val="24"/>
                <w:lang w:val="lt-LT"/>
              </w:rPr>
              <w:t xml:space="preserve">infrastruktūroje. Jei bus poreikis atlikti planuojamą ūkinės veiklos poveikio aplinkai vertinimą, kai tai numatyta LR Planuojamos ūkinės veiklos vertinimo įstatyme, bus įgyvendintos visos nustatytos klimato kaitą švelninančios priemonės, padėsiančios išvengti bet kokios žalos biologinei įvairovei bei ekosistemoms. </w:t>
            </w:r>
          </w:p>
          <w:p w14:paraId="28B9B948" w14:textId="483BC2B0" w:rsidR="00D739A3" w:rsidRPr="002F5233" w:rsidRDefault="00F55C94" w:rsidP="00332D30">
            <w:pPr>
              <w:jc w:val="both"/>
              <w:rPr>
                <w:rFonts w:ascii="Times New Roman" w:hAnsi="Times New Roman" w:cs="Times New Roman"/>
                <w:sz w:val="24"/>
                <w:szCs w:val="24"/>
                <w:lang w:val="lt-LT"/>
              </w:rPr>
            </w:pPr>
            <w:r w:rsidRPr="002F5233">
              <w:rPr>
                <w:rFonts w:ascii="Times New Roman" w:eastAsia="Times New Roman" w:hAnsi="Times New Roman" w:cs="Times New Roman"/>
                <w:sz w:val="24"/>
                <w:szCs w:val="24"/>
                <w:lang w:val="lt-LT"/>
              </w:rPr>
              <w:t>Pagal atliktą pirminį vertinimą ir pagal šiuo metu galiojančių teisės aktų reikalavimus, poveikio „</w:t>
            </w:r>
            <w:proofErr w:type="spellStart"/>
            <w:r w:rsidRPr="002F5233">
              <w:rPr>
                <w:rFonts w:ascii="Times New Roman" w:eastAsia="Times New Roman" w:hAnsi="Times New Roman" w:cs="Times New Roman"/>
                <w:sz w:val="24"/>
                <w:szCs w:val="24"/>
                <w:lang w:val="lt-LT"/>
              </w:rPr>
              <w:t>Natura</w:t>
            </w:r>
            <w:proofErr w:type="spellEnd"/>
            <w:r w:rsidRPr="002F5233">
              <w:rPr>
                <w:rFonts w:ascii="Times New Roman" w:eastAsia="Times New Roman" w:hAnsi="Times New Roman" w:cs="Times New Roman"/>
                <w:sz w:val="24"/>
                <w:szCs w:val="24"/>
                <w:lang w:val="lt-LT"/>
              </w:rPr>
              <w:t xml:space="preserve"> 2000“ teritorijoms, biologinei įvairovei ir ekosistemai nebus.</w:t>
            </w:r>
          </w:p>
          <w:p w14:paraId="1D809A5D" w14:textId="3F4F315D" w:rsidR="00F55C94" w:rsidRPr="002F5233" w:rsidRDefault="00F55C94"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Veiksmo įtaka nurodyta </w:t>
            </w:r>
            <w:r w:rsidR="003A023C" w:rsidRPr="002F5233">
              <w:rPr>
                <w:rFonts w:ascii="Times New Roman" w:hAnsi="Times New Roman" w:cs="Times New Roman"/>
                <w:bCs/>
                <w:sz w:val="24"/>
                <w:szCs w:val="24"/>
                <w:lang w:val="lt-LT"/>
              </w:rPr>
              <w:t>Komisijos Deleguotojo Reglamento (</w:t>
            </w:r>
            <w:r w:rsidR="003A023C" w:rsidRPr="002F5233">
              <w:rPr>
                <w:rFonts w:ascii="Times New Roman" w:hAnsi="Times New Roman" w:cs="Times New Roman"/>
                <w:sz w:val="24"/>
                <w:szCs w:val="24"/>
                <w:lang w:val="lt-LT"/>
              </w:rPr>
              <w:t xml:space="preserve">ES) 2021/2139 </w:t>
            </w:r>
            <w:r w:rsidRPr="002F5233">
              <w:rPr>
                <w:rFonts w:ascii="Times New Roman" w:hAnsi="Times New Roman" w:cs="Times New Roman"/>
                <w:sz w:val="24"/>
                <w:szCs w:val="24"/>
                <w:lang w:val="lt-LT"/>
              </w:rPr>
              <w:t xml:space="preserve">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p w14:paraId="4681A972" w14:textId="22999FBF" w:rsidR="00F55C94" w:rsidRPr="002F5233" w:rsidRDefault="00F55C94" w:rsidP="00332D30">
            <w:pPr>
              <w:jc w:val="both"/>
              <w:rPr>
                <w:rFonts w:ascii="Times New Roman" w:hAnsi="Times New Roman" w:cs="Times New Roman"/>
                <w:sz w:val="24"/>
                <w:szCs w:val="24"/>
                <w:lang w:val="lt-LT"/>
              </w:rPr>
            </w:pPr>
          </w:p>
          <w:p w14:paraId="4D9FDC78" w14:textId="77777777" w:rsidR="003A023C" w:rsidRPr="002F5233" w:rsidRDefault="003A023C" w:rsidP="00332D30">
            <w:pPr>
              <w:jc w:val="both"/>
              <w:rPr>
                <w:rFonts w:ascii="Times New Roman" w:hAnsi="Times New Roman" w:cs="Times New Roman"/>
                <w:sz w:val="24"/>
                <w:szCs w:val="24"/>
                <w:lang w:val="lt-LT"/>
              </w:rPr>
            </w:pPr>
          </w:p>
          <w:p w14:paraId="799240F7" w14:textId="4B6A71E3" w:rsidR="00700C16" w:rsidRPr="002F5233" w:rsidRDefault="00700C16"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kelių TEN</w:t>
            </w:r>
            <w:proofErr w:type="gramStart"/>
            <w:r w:rsidRPr="002F5233">
              <w:rPr>
                <w:rFonts w:ascii="Times New Roman" w:hAnsi="Times New Roman" w:cs="Times New Roman"/>
                <w:sz w:val="24"/>
                <w:szCs w:val="24"/>
                <w:lang w:val="lt-LT"/>
              </w:rPr>
              <w:t>-</w:t>
            </w:r>
            <w:proofErr w:type="gramEnd"/>
            <w:r w:rsidRPr="002F5233">
              <w:rPr>
                <w:rFonts w:ascii="Times New Roman" w:hAnsi="Times New Roman" w:cs="Times New Roman"/>
                <w:sz w:val="24"/>
                <w:szCs w:val="24"/>
                <w:lang w:val="lt-LT"/>
              </w:rPr>
              <w:t>T tinklo tobulinimą ir plėtojimą, rekonstruojant ir modernizuojant TEN-T kelius, diegiant eismo kontrolės sistemas.</w:t>
            </w:r>
          </w:p>
          <w:p w14:paraId="7079DC50" w14:textId="268F1FB8" w:rsidR="00700C16" w:rsidRPr="002F5233" w:rsidRDefault="00700C16" w:rsidP="00332D30">
            <w:pPr>
              <w:contextualSpacing/>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Veiklas planuojama įgyvendinti esamoje kelių infrastruktūroje. Jei bus poreikis atlikti planuojamą ūkinės veiklos poveikio aplinkai vertinimą, kai tai numatyta LR Planuojamos ūkinės veiklos vertinimo įstatyme, bus įgyvendintos visos nustatytos klimato kaitą švelninančios priemonės, padėsiančios išvengti bet kokios žalos biologinei įvairovei bei ekosistemoms. </w:t>
            </w:r>
          </w:p>
          <w:p w14:paraId="0E05E419" w14:textId="2C3C8E09" w:rsidR="00700C16" w:rsidRPr="002F5233" w:rsidRDefault="00700C16" w:rsidP="00332D30">
            <w:pPr>
              <w:jc w:val="both"/>
              <w:rPr>
                <w:rFonts w:ascii="Times New Roman" w:eastAsia="Times New Roman" w:hAnsi="Times New Roman" w:cs="Times New Roman"/>
                <w:sz w:val="24"/>
                <w:szCs w:val="24"/>
                <w:lang w:val="lt-LT"/>
              </w:rPr>
            </w:pPr>
            <w:r w:rsidRPr="002F5233">
              <w:rPr>
                <w:rFonts w:ascii="Times New Roman" w:eastAsia="Times New Roman" w:hAnsi="Times New Roman" w:cs="Times New Roman"/>
                <w:sz w:val="24"/>
                <w:szCs w:val="24"/>
                <w:lang w:val="lt-LT"/>
              </w:rPr>
              <w:t>Pagal atliktą pirminį vertinimą ir pagal šiuo metu galiojančių teisės aktų reikalavimus, poveikio „</w:t>
            </w:r>
            <w:proofErr w:type="spellStart"/>
            <w:r w:rsidRPr="002F5233">
              <w:rPr>
                <w:rFonts w:ascii="Times New Roman" w:eastAsia="Times New Roman" w:hAnsi="Times New Roman" w:cs="Times New Roman"/>
                <w:sz w:val="24"/>
                <w:szCs w:val="24"/>
                <w:lang w:val="lt-LT"/>
              </w:rPr>
              <w:t>Natura</w:t>
            </w:r>
            <w:proofErr w:type="spellEnd"/>
            <w:r w:rsidRPr="002F5233">
              <w:rPr>
                <w:rFonts w:ascii="Times New Roman" w:eastAsia="Times New Roman" w:hAnsi="Times New Roman" w:cs="Times New Roman"/>
                <w:sz w:val="24"/>
                <w:szCs w:val="24"/>
                <w:lang w:val="lt-LT"/>
              </w:rPr>
              <w:t xml:space="preserve"> 2000“ teritorijoms, biologinei įvairovei ir ekosistemai nebus.</w:t>
            </w:r>
          </w:p>
          <w:p w14:paraId="2A21B8DA" w14:textId="21C1F45B" w:rsidR="00700C16" w:rsidRPr="002F5233" w:rsidRDefault="00700C16" w:rsidP="00332D30">
            <w:pPr>
              <w:jc w:val="both"/>
              <w:rPr>
                <w:rFonts w:ascii="Times New Roman" w:eastAsia="Times New Roman" w:hAnsi="Times New Roman" w:cs="Times New Roman"/>
                <w:sz w:val="24"/>
                <w:szCs w:val="24"/>
                <w:lang w:val="lt-LT"/>
              </w:rPr>
            </w:pPr>
          </w:p>
          <w:p w14:paraId="28C80C98" w14:textId="77777777" w:rsidR="00700C16" w:rsidRPr="002F5233" w:rsidRDefault="00700C16" w:rsidP="00332D30">
            <w:pPr>
              <w:jc w:val="both"/>
              <w:rPr>
                <w:rFonts w:ascii="Times New Roman" w:hAnsi="Times New Roman" w:cs="Times New Roman"/>
                <w:sz w:val="24"/>
                <w:szCs w:val="24"/>
                <w:lang w:val="lt-LT"/>
              </w:rPr>
            </w:pPr>
          </w:p>
          <w:p w14:paraId="6F4841DC" w14:textId="77777777" w:rsidR="00700C16" w:rsidRPr="002F5233" w:rsidRDefault="00700C16" w:rsidP="00332D30">
            <w:pPr>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Numatoma investuoti į skirtingų transporto rūšių sąveikos efektyvumą didinančios infrastruktūros plėtojimą, modernizuojant esamo intermodalinio terminalo jungtis.</w:t>
            </w:r>
          </w:p>
          <w:p w14:paraId="7B9A6863" w14:textId="1117363B" w:rsidR="00700C16" w:rsidRPr="002F5233" w:rsidRDefault="00700C16" w:rsidP="00332D30">
            <w:pPr>
              <w:contextualSpacing/>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Veikl</w:t>
            </w:r>
            <w:r w:rsidR="000F1577" w:rsidRPr="002F5233">
              <w:rPr>
                <w:rFonts w:ascii="Times New Roman" w:hAnsi="Times New Roman" w:cs="Times New Roman"/>
                <w:sz w:val="24"/>
                <w:szCs w:val="24"/>
                <w:lang w:val="lt-LT"/>
              </w:rPr>
              <w:t>ą</w:t>
            </w:r>
            <w:r w:rsidRPr="002F5233">
              <w:rPr>
                <w:rFonts w:ascii="Times New Roman" w:hAnsi="Times New Roman" w:cs="Times New Roman"/>
                <w:sz w:val="24"/>
                <w:szCs w:val="24"/>
                <w:lang w:val="lt-LT"/>
              </w:rPr>
              <w:t xml:space="preserve"> planuojama įgyvendinti esamoje </w:t>
            </w:r>
            <w:r w:rsidR="000F1577" w:rsidRPr="002F5233">
              <w:rPr>
                <w:rFonts w:ascii="Times New Roman" w:hAnsi="Times New Roman" w:cs="Times New Roman"/>
                <w:sz w:val="24"/>
                <w:szCs w:val="24"/>
                <w:lang w:val="lt-LT"/>
              </w:rPr>
              <w:t xml:space="preserve">intermodalinio terminalo </w:t>
            </w:r>
            <w:r w:rsidRPr="002F5233">
              <w:rPr>
                <w:rFonts w:ascii="Times New Roman" w:hAnsi="Times New Roman" w:cs="Times New Roman"/>
                <w:sz w:val="24"/>
                <w:szCs w:val="24"/>
                <w:lang w:val="lt-LT"/>
              </w:rPr>
              <w:t xml:space="preserve">infrastruktūroje. Jei bus poreikis atlikti planuojamą ūkinės veiklos poveikio aplinkai vertinimą, kai tai numatyta LR Planuojamos ūkinės veiklos vertinimo įstatyme, bus įgyvendintos visos nustatytos klimato kaitą švelninančios priemonės, padėsiančios išvengti bet kokios žalos biologinei įvairovei bei ekosistemoms. </w:t>
            </w:r>
          </w:p>
          <w:p w14:paraId="6DA38AAF" w14:textId="77777777" w:rsidR="00700C16" w:rsidRPr="002F5233" w:rsidRDefault="00700C16" w:rsidP="00332D30">
            <w:pPr>
              <w:jc w:val="both"/>
              <w:rPr>
                <w:rFonts w:ascii="Times New Roman" w:hAnsi="Times New Roman" w:cs="Times New Roman"/>
                <w:sz w:val="24"/>
                <w:szCs w:val="24"/>
                <w:lang w:val="lt-LT"/>
              </w:rPr>
            </w:pPr>
            <w:r w:rsidRPr="002F5233">
              <w:rPr>
                <w:rFonts w:ascii="Times New Roman" w:eastAsia="Times New Roman" w:hAnsi="Times New Roman" w:cs="Times New Roman"/>
                <w:sz w:val="24"/>
                <w:szCs w:val="24"/>
                <w:lang w:val="lt-LT"/>
              </w:rPr>
              <w:t>Pagal atliktą pirminį vertinimą ir pagal šiuo metu galiojančių teisės aktų reikalavimus, poveikio „</w:t>
            </w:r>
            <w:proofErr w:type="spellStart"/>
            <w:r w:rsidRPr="002F5233">
              <w:rPr>
                <w:rFonts w:ascii="Times New Roman" w:eastAsia="Times New Roman" w:hAnsi="Times New Roman" w:cs="Times New Roman"/>
                <w:sz w:val="24"/>
                <w:szCs w:val="24"/>
                <w:lang w:val="lt-LT"/>
              </w:rPr>
              <w:t>Natura</w:t>
            </w:r>
            <w:proofErr w:type="spellEnd"/>
            <w:r w:rsidRPr="002F5233">
              <w:rPr>
                <w:rFonts w:ascii="Times New Roman" w:eastAsia="Times New Roman" w:hAnsi="Times New Roman" w:cs="Times New Roman"/>
                <w:sz w:val="24"/>
                <w:szCs w:val="24"/>
                <w:lang w:val="lt-LT"/>
              </w:rPr>
              <w:t xml:space="preserve"> </w:t>
            </w:r>
            <w:r w:rsidRPr="002F5233">
              <w:rPr>
                <w:rFonts w:ascii="Times New Roman" w:eastAsia="Times New Roman" w:hAnsi="Times New Roman" w:cs="Times New Roman"/>
                <w:sz w:val="24"/>
                <w:szCs w:val="24"/>
                <w:lang w:val="lt-LT"/>
              </w:rPr>
              <w:lastRenderedPageBreak/>
              <w:t>2000“ teritorijoms, biologinei įvairovei ir ekosistemai nebus.</w:t>
            </w:r>
          </w:p>
          <w:p w14:paraId="2D2E514D" w14:textId="2B22B45A" w:rsidR="0076678C" w:rsidRPr="002F5233" w:rsidRDefault="00700C16" w:rsidP="008D2996">
            <w:pPr>
              <w:contextualSpacing/>
              <w:jc w:val="both"/>
              <w:rPr>
                <w:rFonts w:ascii="Times New Roman" w:hAnsi="Times New Roman" w:cs="Times New Roman"/>
                <w:sz w:val="24"/>
                <w:szCs w:val="24"/>
                <w:lang w:val="lt-LT"/>
              </w:rPr>
            </w:pPr>
            <w:r w:rsidRPr="002F5233">
              <w:rPr>
                <w:rFonts w:ascii="Times New Roman" w:hAnsi="Times New Roman" w:cs="Times New Roman"/>
                <w:sz w:val="24"/>
                <w:szCs w:val="24"/>
                <w:lang w:val="lt-LT"/>
              </w:rPr>
              <w:t xml:space="preserve">Veiksmo įtaka nurodyta </w:t>
            </w:r>
            <w:r w:rsidR="00D43CE7" w:rsidRPr="002F5233">
              <w:rPr>
                <w:rFonts w:ascii="Times New Roman" w:hAnsi="Times New Roman" w:cs="Times New Roman"/>
                <w:bCs/>
                <w:sz w:val="24"/>
                <w:szCs w:val="24"/>
                <w:lang w:val="lt-LT"/>
              </w:rPr>
              <w:t>Komisijos Deleguotojo Reglamento (</w:t>
            </w:r>
            <w:r w:rsidR="00D43CE7" w:rsidRPr="002F5233">
              <w:rPr>
                <w:rFonts w:ascii="Times New Roman" w:hAnsi="Times New Roman" w:cs="Times New Roman"/>
                <w:sz w:val="24"/>
                <w:szCs w:val="24"/>
                <w:lang w:val="lt-LT"/>
              </w:rPr>
              <w:t>ES) 2021/2139</w:t>
            </w:r>
            <w:r w:rsidRPr="002F5233">
              <w:rPr>
                <w:rFonts w:ascii="Times New Roman" w:hAnsi="Times New Roman" w:cs="Times New Roman"/>
                <w:sz w:val="24"/>
                <w:szCs w:val="24"/>
                <w:lang w:val="lt-LT"/>
              </w:rPr>
              <w:t xml:space="preserve"> 6.14 p. </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geležinkelių transporto infrastruktūra</w:t>
            </w:r>
            <w:r w:rsidR="003A023C" w:rsidRPr="002F5233">
              <w:rPr>
                <w:rFonts w:ascii="Times New Roman" w:hAnsi="Times New Roman" w:cs="Times New Roman"/>
                <w:sz w:val="24"/>
                <w:szCs w:val="24"/>
                <w:lang w:val="lt-LT"/>
              </w:rPr>
              <w:t>“</w:t>
            </w:r>
            <w:r w:rsidRPr="002F5233">
              <w:rPr>
                <w:rFonts w:ascii="Times New Roman" w:hAnsi="Times New Roman" w:cs="Times New Roman"/>
                <w:sz w:val="24"/>
                <w:szCs w:val="24"/>
                <w:lang w:val="lt-LT"/>
              </w:rPr>
              <w:t>.</w:t>
            </w:r>
          </w:p>
        </w:tc>
      </w:tr>
    </w:tbl>
    <w:p w14:paraId="4C17F823" w14:textId="4E973978" w:rsidR="0076678C" w:rsidRPr="002F5233" w:rsidRDefault="0076678C" w:rsidP="000A7F6E">
      <w:pPr>
        <w:spacing w:after="0" w:line="240" w:lineRule="auto"/>
        <w:contextualSpacing/>
        <w:jc w:val="center"/>
        <w:rPr>
          <w:rFonts w:ascii="Times New Roman" w:hAnsi="Times New Roman" w:cs="Times New Roman"/>
          <w:b/>
          <w:bCs/>
          <w:sz w:val="24"/>
          <w:szCs w:val="24"/>
          <w:lang w:val="lt-LT"/>
        </w:rPr>
      </w:pPr>
    </w:p>
    <w:p w14:paraId="1A8499DF" w14:textId="6C0FBB5A" w:rsidR="0076678C" w:rsidRPr="002F5233" w:rsidRDefault="0076678C" w:rsidP="000A7F6E">
      <w:pPr>
        <w:spacing w:after="0" w:line="240" w:lineRule="auto"/>
        <w:contextualSpacing/>
        <w:jc w:val="center"/>
        <w:rPr>
          <w:rFonts w:ascii="Times New Roman" w:hAnsi="Times New Roman" w:cs="Times New Roman"/>
          <w:b/>
          <w:bCs/>
          <w:sz w:val="24"/>
          <w:szCs w:val="24"/>
          <w:lang w:val="lt-LT"/>
        </w:rPr>
      </w:pPr>
    </w:p>
    <w:p w14:paraId="3A7FE36A" w14:textId="77777777" w:rsidR="003D12F9" w:rsidRPr="009B477C" w:rsidRDefault="003D12F9" w:rsidP="003D12F9">
      <w:pPr>
        <w:spacing w:after="0" w:line="240" w:lineRule="auto"/>
        <w:jc w:val="center"/>
        <w:rPr>
          <w:rFonts w:ascii="Times New Roman" w:hAnsi="Times New Roman" w:cs="Times New Roman"/>
          <w:b/>
          <w:bCs/>
          <w:sz w:val="24"/>
          <w:szCs w:val="24"/>
          <w:lang w:val="lt-LT"/>
        </w:rPr>
      </w:pPr>
      <w:r w:rsidRPr="009D70E3">
        <w:rPr>
          <w:rFonts w:ascii="Times New Roman" w:eastAsia="Calibri" w:hAnsi="Times New Roman" w:cs="Times New Roman"/>
          <w:lang w:val="lt-LT"/>
        </w:rPr>
        <w:t>_________________</w:t>
      </w:r>
    </w:p>
    <w:p w14:paraId="32936681" w14:textId="77777777" w:rsidR="0076678C" w:rsidRPr="002F5233" w:rsidRDefault="0076678C" w:rsidP="000A7F6E">
      <w:pPr>
        <w:spacing w:after="0" w:line="240" w:lineRule="auto"/>
        <w:contextualSpacing/>
        <w:jc w:val="center"/>
        <w:rPr>
          <w:rFonts w:ascii="Times New Roman" w:hAnsi="Times New Roman" w:cs="Times New Roman"/>
          <w:b/>
          <w:bCs/>
          <w:sz w:val="24"/>
          <w:szCs w:val="24"/>
          <w:lang w:val="lt-LT"/>
        </w:rPr>
      </w:pPr>
    </w:p>
    <w:p w14:paraId="283C6F01" w14:textId="77777777" w:rsidR="00CC53D6" w:rsidRPr="002F5233" w:rsidRDefault="00CC53D6" w:rsidP="00CC53D6">
      <w:pPr>
        <w:rPr>
          <w:rFonts w:ascii="Times New Roman" w:hAnsi="Times New Roman" w:cs="Times New Roman"/>
          <w:sz w:val="24"/>
          <w:szCs w:val="24"/>
          <w:lang w:val="lt-LT"/>
        </w:rPr>
      </w:pPr>
    </w:p>
    <w:p w14:paraId="6FD4B49D" w14:textId="77777777" w:rsidR="000C0EFE" w:rsidRPr="002F5233" w:rsidRDefault="000C0EFE" w:rsidP="00941524">
      <w:pPr>
        <w:spacing w:after="0" w:line="240" w:lineRule="auto"/>
        <w:contextualSpacing/>
        <w:jc w:val="center"/>
        <w:rPr>
          <w:rFonts w:ascii="Times New Roman" w:hAnsi="Times New Roman" w:cs="Times New Roman"/>
          <w:b/>
          <w:bCs/>
          <w:sz w:val="24"/>
          <w:szCs w:val="24"/>
          <w:lang w:val="lt-LT"/>
        </w:rPr>
      </w:pPr>
    </w:p>
    <w:p w14:paraId="3DDB0FEB" w14:textId="77777777" w:rsidR="000C0EFE" w:rsidRPr="002F5233" w:rsidRDefault="000C0EFE" w:rsidP="00D77716">
      <w:pPr>
        <w:spacing w:after="0" w:line="240" w:lineRule="auto"/>
        <w:contextualSpacing/>
        <w:rPr>
          <w:rFonts w:ascii="Times New Roman" w:hAnsi="Times New Roman" w:cs="Times New Roman"/>
          <w:b/>
          <w:bCs/>
          <w:sz w:val="24"/>
          <w:szCs w:val="24"/>
          <w:lang w:val="lt-LT"/>
        </w:rPr>
      </w:pPr>
    </w:p>
    <w:sectPr w:rsidR="000C0EFE" w:rsidRPr="002F5233" w:rsidSect="003D268B">
      <w:headerReference w:type="default" r:id="rId9"/>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59CDE" w14:textId="77777777" w:rsidR="000F477F" w:rsidRDefault="000F477F" w:rsidP="00E06D6A">
      <w:pPr>
        <w:spacing w:after="0" w:line="240" w:lineRule="auto"/>
      </w:pPr>
      <w:r>
        <w:separator/>
      </w:r>
    </w:p>
  </w:endnote>
  <w:endnote w:type="continuationSeparator" w:id="0">
    <w:p w14:paraId="5F5F2A1C" w14:textId="77777777" w:rsidR="000F477F" w:rsidRDefault="000F477F" w:rsidP="00E06D6A">
      <w:pPr>
        <w:spacing w:after="0" w:line="240" w:lineRule="auto"/>
      </w:pPr>
      <w:r>
        <w:continuationSeparator/>
      </w:r>
    </w:p>
  </w:endnote>
  <w:endnote w:type="continuationNotice" w:id="1">
    <w:p w14:paraId="74475DA9" w14:textId="77777777" w:rsidR="000F477F" w:rsidRDefault="000F4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dale Sans UI">
    <w:altName w:val="Times New Roman"/>
    <w:charset w:val="BA"/>
    <w:family w:val="auto"/>
    <w:pitch w:val="variable"/>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3DDA6" w14:textId="77777777" w:rsidR="000F477F" w:rsidRDefault="000F477F" w:rsidP="00E06D6A">
      <w:pPr>
        <w:spacing w:after="0" w:line="240" w:lineRule="auto"/>
      </w:pPr>
      <w:r>
        <w:separator/>
      </w:r>
    </w:p>
  </w:footnote>
  <w:footnote w:type="continuationSeparator" w:id="0">
    <w:p w14:paraId="4054EC3E" w14:textId="77777777" w:rsidR="000F477F" w:rsidRDefault="000F477F" w:rsidP="00E06D6A">
      <w:pPr>
        <w:spacing w:after="0" w:line="240" w:lineRule="auto"/>
      </w:pPr>
      <w:r>
        <w:continuationSeparator/>
      </w:r>
    </w:p>
  </w:footnote>
  <w:footnote w:type="continuationNotice" w:id="1">
    <w:p w14:paraId="02283B54" w14:textId="77777777" w:rsidR="000F477F" w:rsidRDefault="000F477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3664E08F" w14:textId="77777777" w:rsidR="00A8454D" w:rsidRDefault="00A8454D">
        <w:pPr>
          <w:pStyle w:val="Antrats"/>
          <w:jc w:val="center"/>
        </w:pPr>
        <w:r>
          <w:fldChar w:fldCharType="begin"/>
        </w:r>
        <w:r>
          <w:instrText>PAGE   \* MERGEFORMAT</w:instrText>
        </w:r>
        <w:r>
          <w:fldChar w:fldCharType="separate"/>
        </w:r>
        <w:r w:rsidR="0098537A" w:rsidRPr="0098537A">
          <w:rPr>
            <w:noProof/>
            <w:lang w:val="lt-LT"/>
          </w:rPr>
          <w:t>2</w:t>
        </w:r>
        <w:r>
          <w:fldChar w:fldCharType="end"/>
        </w:r>
      </w:p>
    </w:sdtContent>
  </w:sdt>
  <w:p w14:paraId="5707A816" w14:textId="77777777" w:rsidR="00A8454D" w:rsidRDefault="00A8454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A2E"/>
    <w:multiLevelType w:val="hybridMultilevel"/>
    <w:tmpl w:val="73D638E4"/>
    <w:lvl w:ilvl="0" w:tplc="FB720EF0">
      <w:start w:val="1"/>
      <w:numFmt w:val="decimal"/>
      <w:lvlText w:val="%1."/>
      <w:lvlJc w:val="left"/>
      <w:pPr>
        <w:ind w:left="644" w:hanging="360"/>
      </w:pPr>
      <w:rPr>
        <w:rFonts w:hint="default"/>
        <w:b/>
        <w:bCs/>
        <w:sz w:val="24"/>
        <w:szCs w:val="24"/>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nsid w:val="0977426D"/>
    <w:multiLevelType w:val="multilevel"/>
    <w:tmpl w:val="6958D70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A9065A6"/>
    <w:multiLevelType w:val="hybridMultilevel"/>
    <w:tmpl w:val="32B8359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nsid w:val="0B184CA6"/>
    <w:multiLevelType w:val="hybridMultilevel"/>
    <w:tmpl w:val="E4729814"/>
    <w:lvl w:ilvl="0" w:tplc="FA94B2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B711DC3"/>
    <w:multiLevelType w:val="hybridMultilevel"/>
    <w:tmpl w:val="C3F8B956"/>
    <w:lvl w:ilvl="0" w:tplc="C7EA1836">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BCC3C7E"/>
    <w:multiLevelType w:val="hybridMultilevel"/>
    <w:tmpl w:val="34E000C8"/>
    <w:lvl w:ilvl="0" w:tplc="A5A4296A">
      <w:start w:val="1"/>
      <w:numFmt w:val="decimal"/>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6">
    <w:nsid w:val="0E1A35CB"/>
    <w:multiLevelType w:val="hybridMultilevel"/>
    <w:tmpl w:val="28E68970"/>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31C0F936">
      <w:start w:val="1"/>
      <w:numFmt w:val="lowerRoman"/>
      <w:lvlText w:val="%3."/>
      <w:lvlJc w:val="right"/>
      <w:pPr>
        <w:ind w:left="1800" w:hanging="180"/>
      </w:pPr>
    </w:lvl>
    <w:lvl w:ilvl="3" w:tplc="2D5459AC">
      <w:start w:val="1"/>
      <w:numFmt w:val="decimal"/>
      <w:lvlText w:val="%4."/>
      <w:lvlJc w:val="left"/>
      <w:pPr>
        <w:ind w:left="2520" w:hanging="360"/>
      </w:pPr>
    </w:lvl>
    <w:lvl w:ilvl="4" w:tplc="9F10D6D4">
      <w:start w:val="1"/>
      <w:numFmt w:val="lowerLetter"/>
      <w:lvlText w:val="%5."/>
      <w:lvlJc w:val="left"/>
      <w:pPr>
        <w:ind w:left="3240" w:hanging="360"/>
      </w:pPr>
    </w:lvl>
    <w:lvl w:ilvl="5" w:tplc="F9EA3716">
      <w:start w:val="1"/>
      <w:numFmt w:val="lowerRoman"/>
      <w:lvlText w:val="%6."/>
      <w:lvlJc w:val="right"/>
      <w:pPr>
        <w:ind w:left="3960" w:hanging="180"/>
      </w:pPr>
    </w:lvl>
    <w:lvl w:ilvl="6" w:tplc="BBB6A986">
      <w:start w:val="1"/>
      <w:numFmt w:val="decimal"/>
      <w:lvlText w:val="%7."/>
      <w:lvlJc w:val="left"/>
      <w:pPr>
        <w:ind w:left="4680" w:hanging="360"/>
      </w:pPr>
    </w:lvl>
    <w:lvl w:ilvl="7" w:tplc="1804DA6E">
      <w:start w:val="1"/>
      <w:numFmt w:val="lowerLetter"/>
      <w:lvlText w:val="%8."/>
      <w:lvlJc w:val="left"/>
      <w:pPr>
        <w:ind w:left="5400" w:hanging="360"/>
      </w:pPr>
    </w:lvl>
    <w:lvl w:ilvl="8" w:tplc="456A4B54">
      <w:start w:val="1"/>
      <w:numFmt w:val="lowerRoman"/>
      <w:lvlText w:val="%9."/>
      <w:lvlJc w:val="right"/>
      <w:pPr>
        <w:ind w:left="6120" w:hanging="180"/>
      </w:pPr>
    </w:lvl>
  </w:abstractNum>
  <w:abstractNum w:abstractNumId="7">
    <w:nsid w:val="110F2FEA"/>
    <w:multiLevelType w:val="hybridMultilevel"/>
    <w:tmpl w:val="208AAC30"/>
    <w:lvl w:ilvl="0" w:tplc="4B24FA2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11645CA4"/>
    <w:multiLevelType w:val="hybridMultilevel"/>
    <w:tmpl w:val="21BEC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15884608"/>
    <w:multiLevelType w:val="hybridMultilevel"/>
    <w:tmpl w:val="65E0CA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16E924A0"/>
    <w:multiLevelType w:val="hybridMultilevel"/>
    <w:tmpl w:val="11401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175549B1"/>
    <w:multiLevelType w:val="hybridMultilevel"/>
    <w:tmpl w:val="B0E6DA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1B000906"/>
    <w:multiLevelType w:val="hybridMultilevel"/>
    <w:tmpl w:val="1D4090EE"/>
    <w:lvl w:ilvl="0" w:tplc="04270001">
      <w:start w:val="1"/>
      <w:numFmt w:val="bullet"/>
      <w:lvlText w:val=""/>
      <w:lvlJc w:val="left"/>
      <w:pPr>
        <w:ind w:left="644" w:hanging="360"/>
      </w:pPr>
      <w:rPr>
        <w:rFonts w:ascii="Symbol" w:hAnsi="Symbol"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nsid w:val="1E184885"/>
    <w:multiLevelType w:val="hybridMultilevel"/>
    <w:tmpl w:val="259AF9EA"/>
    <w:lvl w:ilvl="0" w:tplc="57D2A46A">
      <w:start w:val="3"/>
      <w:numFmt w:val="decimal"/>
      <w:lvlText w:val="%1."/>
      <w:lvlJc w:val="left"/>
      <w:pPr>
        <w:ind w:left="394" w:hanging="360"/>
      </w:pPr>
      <w:rPr>
        <w:rFonts w:eastAsia="Times New Roman"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nsid w:val="2324570B"/>
    <w:multiLevelType w:val="hybridMultilevel"/>
    <w:tmpl w:val="BE1EF6B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nsid w:val="23355E90"/>
    <w:multiLevelType w:val="hybridMultilevel"/>
    <w:tmpl w:val="680C253A"/>
    <w:lvl w:ilvl="0" w:tplc="20E448F6">
      <w:start w:val="1"/>
      <w:numFmt w:val="decimal"/>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16">
    <w:nsid w:val="26096B9E"/>
    <w:multiLevelType w:val="hybridMultilevel"/>
    <w:tmpl w:val="3AA4362A"/>
    <w:lvl w:ilvl="0" w:tplc="D0142072">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26C054E7"/>
    <w:multiLevelType w:val="hybridMultilevel"/>
    <w:tmpl w:val="D19E4608"/>
    <w:lvl w:ilvl="0" w:tplc="04270001">
      <w:start w:val="1"/>
      <w:numFmt w:val="bullet"/>
      <w:lvlText w:val=""/>
      <w:lvlJc w:val="left"/>
      <w:pPr>
        <w:ind w:left="790" w:hanging="360"/>
      </w:pPr>
      <w:rPr>
        <w:rFonts w:ascii="Symbol" w:hAnsi="Symbol" w:hint="default"/>
      </w:rPr>
    </w:lvl>
    <w:lvl w:ilvl="1" w:tplc="04270003" w:tentative="1">
      <w:start w:val="1"/>
      <w:numFmt w:val="bullet"/>
      <w:lvlText w:val="o"/>
      <w:lvlJc w:val="left"/>
      <w:pPr>
        <w:ind w:left="1510" w:hanging="360"/>
      </w:pPr>
      <w:rPr>
        <w:rFonts w:ascii="Courier New" w:hAnsi="Courier New" w:cs="Courier New" w:hint="default"/>
      </w:rPr>
    </w:lvl>
    <w:lvl w:ilvl="2" w:tplc="04270005" w:tentative="1">
      <w:start w:val="1"/>
      <w:numFmt w:val="bullet"/>
      <w:lvlText w:val=""/>
      <w:lvlJc w:val="left"/>
      <w:pPr>
        <w:ind w:left="2230" w:hanging="360"/>
      </w:pPr>
      <w:rPr>
        <w:rFonts w:ascii="Wingdings" w:hAnsi="Wingdings" w:hint="default"/>
      </w:rPr>
    </w:lvl>
    <w:lvl w:ilvl="3" w:tplc="04270001" w:tentative="1">
      <w:start w:val="1"/>
      <w:numFmt w:val="bullet"/>
      <w:lvlText w:val=""/>
      <w:lvlJc w:val="left"/>
      <w:pPr>
        <w:ind w:left="2950" w:hanging="360"/>
      </w:pPr>
      <w:rPr>
        <w:rFonts w:ascii="Symbol" w:hAnsi="Symbol" w:hint="default"/>
      </w:rPr>
    </w:lvl>
    <w:lvl w:ilvl="4" w:tplc="04270003" w:tentative="1">
      <w:start w:val="1"/>
      <w:numFmt w:val="bullet"/>
      <w:lvlText w:val="o"/>
      <w:lvlJc w:val="left"/>
      <w:pPr>
        <w:ind w:left="3670" w:hanging="360"/>
      </w:pPr>
      <w:rPr>
        <w:rFonts w:ascii="Courier New" w:hAnsi="Courier New" w:cs="Courier New" w:hint="default"/>
      </w:rPr>
    </w:lvl>
    <w:lvl w:ilvl="5" w:tplc="04270005" w:tentative="1">
      <w:start w:val="1"/>
      <w:numFmt w:val="bullet"/>
      <w:lvlText w:val=""/>
      <w:lvlJc w:val="left"/>
      <w:pPr>
        <w:ind w:left="4390" w:hanging="360"/>
      </w:pPr>
      <w:rPr>
        <w:rFonts w:ascii="Wingdings" w:hAnsi="Wingdings" w:hint="default"/>
      </w:rPr>
    </w:lvl>
    <w:lvl w:ilvl="6" w:tplc="04270001" w:tentative="1">
      <w:start w:val="1"/>
      <w:numFmt w:val="bullet"/>
      <w:lvlText w:val=""/>
      <w:lvlJc w:val="left"/>
      <w:pPr>
        <w:ind w:left="5110" w:hanging="360"/>
      </w:pPr>
      <w:rPr>
        <w:rFonts w:ascii="Symbol" w:hAnsi="Symbol" w:hint="default"/>
      </w:rPr>
    </w:lvl>
    <w:lvl w:ilvl="7" w:tplc="04270003" w:tentative="1">
      <w:start w:val="1"/>
      <w:numFmt w:val="bullet"/>
      <w:lvlText w:val="o"/>
      <w:lvlJc w:val="left"/>
      <w:pPr>
        <w:ind w:left="5830" w:hanging="360"/>
      </w:pPr>
      <w:rPr>
        <w:rFonts w:ascii="Courier New" w:hAnsi="Courier New" w:cs="Courier New" w:hint="default"/>
      </w:rPr>
    </w:lvl>
    <w:lvl w:ilvl="8" w:tplc="04270005" w:tentative="1">
      <w:start w:val="1"/>
      <w:numFmt w:val="bullet"/>
      <w:lvlText w:val=""/>
      <w:lvlJc w:val="left"/>
      <w:pPr>
        <w:ind w:left="6550" w:hanging="360"/>
      </w:pPr>
      <w:rPr>
        <w:rFonts w:ascii="Wingdings" w:hAnsi="Wingdings" w:hint="default"/>
      </w:rPr>
    </w:lvl>
  </w:abstractNum>
  <w:abstractNum w:abstractNumId="18">
    <w:nsid w:val="2C160C4A"/>
    <w:multiLevelType w:val="hybridMultilevel"/>
    <w:tmpl w:val="C24A4AE8"/>
    <w:lvl w:ilvl="0" w:tplc="F622293E">
      <w:start w:val="3"/>
      <w:numFmt w:val="decimal"/>
      <w:lvlText w:val="%1."/>
      <w:lvlJc w:val="left"/>
      <w:pPr>
        <w:ind w:left="2487" w:hanging="360"/>
      </w:pPr>
      <w:rPr>
        <w:rFonts w:hint="default"/>
        <w:b w:val="0"/>
        <w:bCs w:val="0"/>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9">
    <w:nsid w:val="2EBF0F76"/>
    <w:multiLevelType w:val="hybridMultilevel"/>
    <w:tmpl w:val="8B2697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33A91118"/>
    <w:multiLevelType w:val="hybridMultilevel"/>
    <w:tmpl w:val="1CC29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343D5307"/>
    <w:multiLevelType w:val="multilevel"/>
    <w:tmpl w:val="F40AE20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4AA1798"/>
    <w:multiLevelType w:val="hybridMultilevel"/>
    <w:tmpl w:val="5F7C844A"/>
    <w:lvl w:ilvl="0" w:tplc="9480725E">
      <w:start w:val="1"/>
      <w:numFmt w:val="low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360F0980"/>
    <w:multiLevelType w:val="hybridMultilevel"/>
    <w:tmpl w:val="D77C43D0"/>
    <w:lvl w:ilvl="0" w:tplc="8B56CD7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36AC2D0C"/>
    <w:multiLevelType w:val="hybridMultilevel"/>
    <w:tmpl w:val="A7284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3735230B"/>
    <w:multiLevelType w:val="hybridMultilevel"/>
    <w:tmpl w:val="0AB88B58"/>
    <w:lvl w:ilvl="0" w:tplc="A14A1C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396B74C5"/>
    <w:multiLevelType w:val="hybridMultilevel"/>
    <w:tmpl w:val="48C8B2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nsid w:val="39D32138"/>
    <w:multiLevelType w:val="hybridMultilevel"/>
    <w:tmpl w:val="32B8359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nsid w:val="3AA336A3"/>
    <w:multiLevelType w:val="hybridMultilevel"/>
    <w:tmpl w:val="AD681A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3B90540D"/>
    <w:multiLevelType w:val="multilevel"/>
    <w:tmpl w:val="49D4AA22"/>
    <w:lvl w:ilvl="0">
      <w:start w:val="1"/>
      <w:numFmt w:val="decimal"/>
      <w:lvlText w:val="%1."/>
      <w:lvlJc w:val="left"/>
      <w:pPr>
        <w:ind w:left="720" w:hanging="360"/>
      </w:pPr>
      <w:rPr>
        <w:rFonts w:eastAsia="Times New Roman"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nsid w:val="3D13497C"/>
    <w:multiLevelType w:val="hybridMultilevel"/>
    <w:tmpl w:val="A0BA989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nsid w:val="450524C1"/>
    <w:multiLevelType w:val="hybridMultilevel"/>
    <w:tmpl w:val="4E465B00"/>
    <w:lvl w:ilvl="0" w:tplc="DEB2E97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nsid w:val="45174113"/>
    <w:multiLevelType w:val="hybridMultilevel"/>
    <w:tmpl w:val="71FEB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4517558A"/>
    <w:multiLevelType w:val="hybridMultilevel"/>
    <w:tmpl w:val="CBAC2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nsid w:val="45896379"/>
    <w:multiLevelType w:val="hybridMultilevel"/>
    <w:tmpl w:val="74F0B0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nsid w:val="45A45BC6"/>
    <w:multiLevelType w:val="hybridMultilevel"/>
    <w:tmpl w:val="5456C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46AE4BC4"/>
    <w:multiLevelType w:val="hybridMultilevel"/>
    <w:tmpl w:val="120472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47F8281C"/>
    <w:multiLevelType w:val="hybridMultilevel"/>
    <w:tmpl w:val="8F2E5424"/>
    <w:lvl w:ilvl="0" w:tplc="04270001">
      <w:start w:val="1"/>
      <w:numFmt w:val="bullet"/>
      <w:lvlText w:val=""/>
      <w:lvlJc w:val="left"/>
      <w:pPr>
        <w:ind w:left="830" w:hanging="360"/>
      </w:pPr>
      <w:rPr>
        <w:rFonts w:ascii="Symbol" w:hAnsi="Symbol" w:hint="default"/>
      </w:rPr>
    </w:lvl>
    <w:lvl w:ilvl="1" w:tplc="04270003" w:tentative="1">
      <w:start w:val="1"/>
      <w:numFmt w:val="bullet"/>
      <w:lvlText w:val="o"/>
      <w:lvlJc w:val="left"/>
      <w:pPr>
        <w:ind w:left="1550" w:hanging="360"/>
      </w:pPr>
      <w:rPr>
        <w:rFonts w:ascii="Courier New" w:hAnsi="Courier New" w:cs="Courier New" w:hint="default"/>
      </w:rPr>
    </w:lvl>
    <w:lvl w:ilvl="2" w:tplc="04270005" w:tentative="1">
      <w:start w:val="1"/>
      <w:numFmt w:val="bullet"/>
      <w:lvlText w:val=""/>
      <w:lvlJc w:val="left"/>
      <w:pPr>
        <w:ind w:left="2270" w:hanging="360"/>
      </w:pPr>
      <w:rPr>
        <w:rFonts w:ascii="Wingdings" w:hAnsi="Wingdings" w:hint="default"/>
      </w:rPr>
    </w:lvl>
    <w:lvl w:ilvl="3" w:tplc="04270001" w:tentative="1">
      <w:start w:val="1"/>
      <w:numFmt w:val="bullet"/>
      <w:lvlText w:val=""/>
      <w:lvlJc w:val="left"/>
      <w:pPr>
        <w:ind w:left="2990" w:hanging="360"/>
      </w:pPr>
      <w:rPr>
        <w:rFonts w:ascii="Symbol" w:hAnsi="Symbol" w:hint="default"/>
      </w:rPr>
    </w:lvl>
    <w:lvl w:ilvl="4" w:tplc="04270003" w:tentative="1">
      <w:start w:val="1"/>
      <w:numFmt w:val="bullet"/>
      <w:lvlText w:val="o"/>
      <w:lvlJc w:val="left"/>
      <w:pPr>
        <w:ind w:left="3710" w:hanging="360"/>
      </w:pPr>
      <w:rPr>
        <w:rFonts w:ascii="Courier New" w:hAnsi="Courier New" w:cs="Courier New" w:hint="default"/>
      </w:rPr>
    </w:lvl>
    <w:lvl w:ilvl="5" w:tplc="04270005" w:tentative="1">
      <w:start w:val="1"/>
      <w:numFmt w:val="bullet"/>
      <w:lvlText w:val=""/>
      <w:lvlJc w:val="left"/>
      <w:pPr>
        <w:ind w:left="4430" w:hanging="360"/>
      </w:pPr>
      <w:rPr>
        <w:rFonts w:ascii="Wingdings" w:hAnsi="Wingdings" w:hint="default"/>
      </w:rPr>
    </w:lvl>
    <w:lvl w:ilvl="6" w:tplc="04270001" w:tentative="1">
      <w:start w:val="1"/>
      <w:numFmt w:val="bullet"/>
      <w:lvlText w:val=""/>
      <w:lvlJc w:val="left"/>
      <w:pPr>
        <w:ind w:left="5150" w:hanging="360"/>
      </w:pPr>
      <w:rPr>
        <w:rFonts w:ascii="Symbol" w:hAnsi="Symbol" w:hint="default"/>
      </w:rPr>
    </w:lvl>
    <w:lvl w:ilvl="7" w:tplc="04270003" w:tentative="1">
      <w:start w:val="1"/>
      <w:numFmt w:val="bullet"/>
      <w:lvlText w:val="o"/>
      <w:lvlJc w:val="left"/>
      <w:pPr>
        <w:ind w:left="5870" w:hanging="360"/>
      </w:pPr>
      <w:rPr>
        <w:rFonts w:ascii="Courier New" w:hAnsi="Courier New" w:cs="Courier New" w:hint="default"/>
      </w:rPr>
    </w:lvl>
    <w:lvl w:ilvl="8" w:tplc="04270005" w:tentative="1">
      <w:start w:val="1"/>
      <w:numFmt w:val="bullet"/>
      <w:lvlText w:val=""/>
      <w:lvlJc w:val="left"/>
      <w:pPr>
        <w:ind w:left="6590" w:hanging="360"/>
      </w:pPr>
      <w:rPr>
        <w:rFonts w:ascii="Wingdings" w:hAnsi="Wingdings" w:hint="default"/>
      </w:rPr>
    </w:lvl>
  </w:abstractNum>
  <w:abstractNum w:abstractNumId="39">
    <w:nsid w:val="499820F8"/>
    <w:multiLevelType w:val="hybridMultilevel"/>
    <w:tmpl w:val="CF6CDDF2"/>
    <w:lvl w:ilvl="0" w:tplc="5CA0F52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nsid w:val="4BA36181"/>
    <w:multiLevelType w:val="hybridMultilevel"/>
    <w:tmpl w:val="42F06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4D0E5D3B"/>
    <w:multiLevelType w:val="hybridMultilevel"/>
    <w:tmpl w:val="E76230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nsid w:val="4F2B73AE"/>
    <w:multiLevelType w:val="multilevel"/>
    <w:tmpl w:val="E2D4644E"/>
    <w:lvl w:ilvl="0">
      <w:start w:val="1"/>
      <w:numFmt w:val="decimal"/>
      <w:lvlText w:val="%1."/>
      <w:lvlJc w:val="left"/>
      <w:pPr>
        <w:ind w:left="1004" w:hanging="720"/>
      </w:pPr>
      <w:rPr>
        <w:rFonts w:eastAsiaTheme="minorHAnsi"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4FEE23D5"/>
    <w:multiLevelType w:val="hybridMultilevel"/>
    <w:tmpl w:val="2ABE0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nsid w:val="5152108C"/>
    <w:multiLevelType w:val="hybridMultilevel"/>
    <w:tmpl w:val="1C5C7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nsid w:val="520F550B"/>
    <w:multiLevelType w:val="hybridMultilevel"/>
    <w:tmpl w:val="0AB88B58"/>
    <w:lvl w:ilvl="0" w:tplc="A14A1C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3415C3"/>
    <w:multiLevelType w:val="hybridMultilevel"/>
    <w:tmpl w:val="E8DA9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nsid w:val="577C6F25"/>
    <w:multiLevelType w:val="hybridMultilevel"/>
    <w:tmpl w:val="43544FCA"/>
    <w:lvl w:ilvl="0" w:tplc="0427000F">
      <w:start w:val="1"/>
      <w:numFmt w:val="decimal"/>
      <w:lvlText w:val="%1."/>
      <w:lvlJc w:val="left"/>
      <w:pPr>
        <w:ind w:left="720" w:hanging="360"/>
      </w:pPr>
      <w:rPr>
        <w:rFonts w:hint="default"/>
      </w:rPr>
    </w:lvl>
    <w:lvl w:ilvl="1" w:tplc="47D08DBE">
      <w:numFmt w:val="bullet"/>
      <w:lvlText w:val="•"/>
      <w:lvlJc w:val="left"/>
      <w:pPr>
        <w:ind w:left="1800" w:hanging="72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nsid w:val="593E64A7"/>
    <w:multiLevelType w:val="hybridMultilevel"/>
    <w:tmpl w:val="89921EFA"/>
    <w:lvl w:ilvl="0" w:tplc="0427000F">
      <w:start w:val="1"/>
      <w:numFmt w:val="decimal"/>
      <w:lvlText w:val="%1."/>
      <w:lvlJc w:val="left"/>
      <w:pPr>
        <w:ind w:left="24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nsid w:val="59D050A8"/>
    <w:multiLevelType w:val="hybridMultilevel"/>
    <w:tmpl w:val="16D41534"/>
    <w:lvl w:ilvl="0" w:tplc="40D471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nsid w:val="5A775A47"/>
    <w:multiLevelType w:val="hybridMultilevel"/>
    <w:tmpl w:val="BE1EF6B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nsid w:val="5A8C7CF7"/>
    <w:multiLevelType w:val="hybridMultilevel"/>
    <w:tmpl w:val="FFCCC6E2"/>
    <w:lvl w:ilvl="0" w:tplc="6BA4D4F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nsid w:val="5C0C7F36"/>
    <w:multiLevelType w:val="hybridMultilevel"/>
    <w:tmpl w:val="1058533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53">
    <w:nsid w:val="5CC37F97"/>
    <w:multiLevelType w:val="hybridMultilevel"/>
    <w:tmpl w:val="68921BCC"/>
    <w:lvl w:ilvl="0" w:tplc="D05E3844">
      <w:start w:val="1"/>
      <w:numFmt w:val="decimal"/>
      <w:lvlText w:val="%1)"/>
      <w:lvlJc w:val="left"/>
      <w:pPr>
        <w:ind w:left="720" w:hanging="720"/>
      </w:pPr>
      <w:rPr>
        <w:rFonts w:ascii="Times New Roman" w:eastAsiaTheme="minorHAnsi" w:hAnsi="Times New Roman" w:cs="Times New Roman"/>
        <w:b w:val="0"/>
        <w:bCs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54">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55">
    <w:nsid w:val="63D22AD2"/>
    <w:multiLevelType w:val="hybridMultilevel"/>
    <w:tmpl w:val="94EA6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nsid w:val="643636EA"/>
    <w:multiLevelType w:val="hybridMultilevel"/>
    <w:tmpl w:val="98DC95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nsid w:val="66AC287C"/>
    <w:multiLevelType w:val="hybridMultilevel"/>
    <w:tmpl w:val="78E08D5E"/>
    <w:lvl w:ilvl="0" w:tplc="04270001">
      <w:start w:val="1"/>
      <w:numFmt w:val="bullet"/>
      <w:lvlText w:val=""/>
      <w:lvlJc w:val="left"/>
      <w:pPr>
        <w:ind w:left="1004" w:hanging="360"/>
      </w:pPr>
      <w:rPr>
        <w:rFonts w:ascii="Symbol" w:hAnsi="Symbol"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58">
    <w:nsid w:val="66B87647"/>
    <w:multiLevelType w:val="hybridMultilevel"/>
    <w:tmpl w:val="254AD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6C5970E3"/>
    <w:multiLevelType w:val="hybridMultilevel"/>
    <w:tmpl w:val="FE28FCB2"/>
    <w:lvl w:ilvl="0" w:tplc="BF9A1A56">
      <w:start w:val="1"/>
      <w:numFmt w:val="decimal"/>
      <w:lvlText w:val="%1)"/>
      <w:lvlJc w:val="left"/>
      <w:pPr>
        <w:ind w:left="1080" w:hanging="720"/>
      </w:pPr>
      <w:rPr>
        <w:rFonts w:ascii="Times New Roman" w:eastAsiaTheme="minorHAnsi" w:hAnsi="Times New Roman" w:cs="Times New Roman"/>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nsid w:val="6CFC5C19"/>
    <w:multiLevelType w:val="hybridMultilevel"/>
    <w:tmpl w:val="D0D86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nsid w:val="708859DE"/>
    <w:multiLevelType w:val="hybridMultilevel"/>
    <w:tmpl w:val="2604DFB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nsid w:val="718A795C"/>
    <w:multiLevelType w:val="hybridMultilevel"/>
    <w:tmpl w:val="E1948E3C"/>
    <w:lvl w:ilvl="0" w:tplc="31DE5A76">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nsid w:val="761D7BED"/>
    <w:multiLevelType w:val="hybridMultilevel"/>
    <w:tmpl w:val="FE9EB874"/>
    <w:lvl w:ilvl="0" w:tplc="DDACABC4">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nsid w:val="77B23BF3"/>
    <w:multiLevelType w:val="hybridMultilevel"/>
    <w:tmpl w:val="EFF2E070"/>
    <w:lvl w:ilvl="0" w:tplc="A918689E">
      <w:start w:val="3"/>
      <w:numFmt w:val="decimal"/>
      <w:lvlText w:val="%1."/>
      <w:lvlJc w:val="left"/>
      <w:pPr>
        <w:ind w:left="1440" w:hanging="360"/>
      </w:pPr>
      <w:rPr>
        <w:rFonts w:eastAsia="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5">
    <w:nsid w:val="787450FF"/>
    <w:multiLevelType w:val="hybridMultilevel"/>
    <w:tmpl w:val="1A28DF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8"/>
  </w:num>
  <w:num w:numId="2">
    <w:abstractNumId w:val="25"/>
  </w:num>
  <w:num w:numId="3">
    <w:abstractNumId w:val="45"/>
  </w:num>
  <w:num w:numId="4">
    <w:abstractNumId w:val="16"/>
  </w:num>
  <w:num w:numId="5">
    <w:abstractNumId w:val="29"/>
  </w:num>
  <w:num w:numId="6">
    <w:abstractNumId w:val="34"/>
  </w:num>
  <w:num w:numId="7">
    <w:abstractNumId w:val="56"/>
  </w:num>
  <w:num w:numId="8">
    <w:abstractNumId w:val="39"/>
  </w:num>
  <w:num w:numId="9">
    <w:abstractNumId w:val="51"/>
  </w:num>
  <w:num w:numId="10">
    <w:abstractNumId w:val="63"/>
  </w:num>
  <w:num w:numId="11">
    <w:abstractNumId w:val="32"/>
  </w:num>
  <w:num w:numId="12">
    <w:abstractNumId w:val="21"/>
  </w:num>
  <w:num w:numId="13">
    <w:abstractNumId w:val="19"/>
  </w:num>
  <w:num w:numId="14">
    <w:abstractNumId w:val="10"/>
  </w:num>
  <w:num w:numId="15">
    <w:abstractNumId w:val="37"/>
  </w:num>
  <w:num w:numId="16">
    <w:abstractNumId w:val="65"/>
  </w:num>
  <w:num w:numId="17">
    <w:abstractNumId w:val="35"/>
  </w:num>
  <w:num w:numId="18">
    <w:abstractNumId w:val="11"/>
  </w:num>
  <w:num w:numId="19">
    <w:abstractNumId w:val="36"/>
  </w:num>
  <w:num w:numId="20">
    <w:abstractNumId w:val="5"/>
  </w:num>
  <w:num w:numId="21">
    <w:abstractNumId w:val="24"/>
  </w:num>
  <w:num w:numId="22">
    <w:abstractNumId w:val="47"/>
  </w:num>
  <w:num w:numId="23">
    <w:abstractNumId w:val="15"/>
  </w:num>
  <w:num w:numId="24">
    <w:abstractNumId w:val="48"/>
  </w:num>
  <w:num w:numId="25">
    <w:abstractNumId w:val="62"/>
  </w:num>
  <w:num w:numId="26">
    <w:abstractNumId w:val="8"/>
  </w:num>
  <w:num w:numId="27">
    <w:abstractNumId w:val="40"/>
  </w:num>
  <w:num w:numId="28">
    <w:abstractNumId w:val="43"/>
  </w:num>
  <w:num w:numId="29">
    <w:abstractNumId w:val="44"/>
  </w:num>
  <w:num w:numId="30">
    <w:abstractNumId w:val="20"/>
  </w:num>
  <w:num w:numId="31">
    <w:abstractNumId w:val="55"/>
  </w:num>
  <w:num w:numId="32">
    <w:abstractNumId w:val="26"/>
  </w:num>
  <w:num w:numId="33">
    <w:abstractNumId w:val="38"/>
  </w:num>
  <w:num w:numId="34">
    <w:abstractNumId w:val="52"/>
  </w:num>
  <w:num w:numId="35">
    <w:abstractNumId w:val="60"/>
  </w:num>
  <w:num w:numId="36">
    <w:abstractNumId w:val="27"/>
  </w:num>
  <w:num w:numId="37">
    <w:abstractNumId w:val="33"/>
  </w:num>
  <w:num w:numId="38">
    <w:abstractNumId w:val="59"/>
  </w:num>
  <w:num w:numId="39">
    <w:abstractNumId w:val="17"/>
  </w:num>
  <w:num w:numId="40">
    <w:abstractNumId w:val="41"/>
  </w:num>
  <w:num w:numId="41">
    <w:abstractNumId w:val="22"/>
  </w:num>
  <w:num w:numId="42">
    <w:abstractNumId w:val="54"/>
  </w:num>
  <w:num w:numId="43">
    <w:abstractNumId w:val="1"/>
  </w:num>
  <w:num w:numId="44">
    <w:abstractNumId w:val="6"/>
  </w:num>
  <w:num w:numId="45">
    <w:abstractNumId w:val="23"/>
  </w:num>
  <w:num w:numId="46">
    <w:abstractNumId w:val="42"/>
  </w:num>
  <w:num w:numId="47">
    <w:abstractNumId w:val="12"/>
  </w:num>
  <w:num w:numId="48">
    <w:abstractNumId w:val="13"/>
  </w:num>
  <w:num w:numId="49">
    <w:abstractNumId w:val="64"/>
  </w:num>
  <w:num w:numId="50">
    <w:abstractNumId w:val="61"/>
  </w:num>
  <w:num w:numId="51">
    <w:abstractNumId w:val="57"/>
  </w:num>
  <w:num w:numId="52">
    <w:abstractNumId w:val="50"/>
  </w:num>
  <w:num w:numId="53">
    <w:abstractNumId w:val="14"/>
  </w:num>
  <w:num w:numId="54">
    <w:abstractNumId w:val="28"/>
  </w:num>
  <w:num w:numId="55">
    <w:abstractNumId w:val="2"/>
  </w:num>
  <w:num w:numId="56">
    <w:abstractNumId w:val="49"/>
  </w:num>
  <w:num w:numId="57">
    <w:abstractNumId w:val="18"/>
  </w:num>
  <w:num w:numId="58">
    <w:abstractNumId w:val="30"/>
  </w:num>
  <w:num w:numId="59">
    <w:abstractNumId w:val="4"/>
  </w:num>
  <w:num w:numId="60">
    <w:abstractNumId w:val="0"/>
  </w:num>
  <w:num w:numId="61">
    <w:abstractNumId w:val="53"/>
  </w:num>
  <w:num w:numId="62">
    <w:abstractNumId w:val="31"/>
  </w:num>
  <w:num w:numId="63">
    <w:abstractNumId w:val="3"/>
  </w:num>
  <w:num w:numId="64">
    <w:abstractNumId w:val="7"/>
  </w:num>
  <w:num w:numId="65">
    <w:abstractNumId w:val="9"/>
  </w:num>
  <w:num w:numId="66">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8D"/>
    <w:rsid w:val="0000010C"/>
    <w:rsid w:val="0000239A"/>
    <w:rsid w:val="00002A51"/>
    <w:rsid w:val="0000360B"/>
    <w:rsid w:val="00004013"/>
    <w:rsid w:val="00004B9A"/>
    <w:rsid w:val="0000695F"/>
    <w:rsid w:val="00006EC7"/>
    <w:rsid w:val="00012546"/>
    <w:rsid w:val="00013006"/>
    <w:rsid w:val="000140BE"/>
    <w:rsid w:val="0002053E"/>
    <w:rsid w:val="00022030"/>
    <w:rsid w:val="00023E0C"/>
    <w:rsid w:val="00025365"/>
    <w:rsid w:val="00025E8E"/>
    <w:rsid w:val="000261B5"/>
    <w:rsid w:val="00026E41"/>
    <w:rsid w:val="00027944"/>
    <w:rsid w:val="00030968"/>
    <w:rsid w:val="00030F1D"/>
    <w:rsid w:val="00032D32"/>
    <w:rsid w:val="00033EA5"/>
    <w:rsid w:val="000347C5"/>
    <w:rsid w:val="00034F02"/>
    <w:rsid w:val="000356C3"/>
    <w:rsid w:val="00040D06"/>
    <w:rsid w:val="00042157"/>
    <w:rsid w:val="00043063"/>
    <w:rsid w:val="000444B7"/>
    <w:rsid w:val="000445B9"/>
    <w:rsid w:val="00044A6F"/>
    <w:rsid w:val="0004519E"/>
    <w:rsid w:val="000453C1"/>
    <w:rsid w:val="00045678"/>
    <w:rsid w:val="0004654D"/>
    <w:rsid w:val="000477E2"/>
    <w:rsid w:val="000514EA"/>
    <w:rsid w:val="00051C26"/>
    <w:rsid w:val="00052A7B"/>
    <w:rsid w:val="000532D0"/>
    <w:rsid w:val="00053360"/>
    <w:rsid w:val="0005423B"/>
    <w:rsid w:val="00054A9A"/>
    <w:rsid w:val="00054D24"/>
    <w:rsid w:val="000553FD"/>
    <w:rsid w:val="00055749"/>
    <w:rsid w:val="00055D6D"/>
    <w:rsid w:val="00056533"/>
    <w:rsid w:val="0005707E"/>
    <w:rsid w:val="00060A75"/>
    <w:rsid w:val="000638B7"/>
    <w:rsid w:val="00064701"/>
    <w:rsid w:val="0006663A"/>
    <w:rsid w:val="000700C9"/>
    <w:rsid w:val="00070193"/>
    <w:rsid w:val="000720E2"/>
    <w:rsid w:val="00072B33"/>
    <w:rsid w:val="00072B9B"/>
    <w:rsid w:val="00072EB3"/>
    <w:rsid w:val="00073B1C"/>
    <w:rsid w:val="0007405E"/>
    <w:rsid w:val="00075E2A"/>
    <w:rsid w:val="00077BA6"/>
    <w:rsid w:val="000802DC"/>
    <w:rsid w:val="00082438"/>
    <w:rsid w:val="000824B4"/>
    <w:rsid w:val="00083101"/>
    <w:rsid w:val="00084925"/>
    <w:rsid w:val="00084C3D"/>
    <w:rsid w:val="0008654B"/>
    <w:rsid w:val="00087BCE"/>
    <w:rsid w:val="00090BBD"/>
    <w:rsid w:val="00090D10"/>
    <w:rsid w:val="0009655A"/>
    <w:rsid w:val="00096DA2"/>
    <w:rsid w:val="0009711D"/>
    <w:rsid w:val="00097F03"/>
    <w:rsid w:val="000A1085"/>
    <w:rsid w:val="000A13FF"/>
    <w:rsid w:val="000A1BCE"/>
    <w:rsid w:val="000A23FD"/>
    <w:rsid w:val="000A354F"/>
    <w:rsid w:val="000A43F4"/>
    <w:rsid w:val="000A5018"/>
    <w:rsid w:val="000A7083"/>
    <w:rsid w:val="000A7F6E"/>
    <w:rsid w:val="000B031E"/>
    <w:rsid w:val="000B03D2"/>
    <w:rsid w:val="000B1042"/>
    <w:rsid w:val="000B168F"/>
    <w:rsid w:val="000B1890"/>
    <w:rsid w:val="000B2E3A"/>
    <w:rsid w:val="000B302D"/>
    <w:rsid w:val="000B3924"/>
    <w:rsid w:val="000B4312"/>
    <w:rsid w:val="000B487A"/>
    <w:rsid w:val="000B5DB3"/>
    <w:rsid w:val="000B631E"/>
    <w:rsid w:val="000B7A5A"/>
    <w:rsid w:val="000B7AF7"/>
    <w:rsid w:val="000B7F3B"/>
    <w:rsid w:val="000C0EFE"/>
    <w:rsid w:val="000C19DB"/>
    <w:rsid w:val="000C3748"/>
    <w:rsid w:val="000C414F"/>
    <w:rsid w:val="000C4B2D"/>
    <w:rsid w:val="000D0800"/>
    <w:rsid w:val="000D0CC3"/>
    <w:rsid w:val="000D0F28"/>
    <w:rsid w:val="000D1200"/>
    <w:rsid w:val="000D1438"/>
    <w:rsid w:val="000D1DD8"/>
    <w:rsid w:val="000D2476"/>
    <w:rsid w:val="000D4D32"/>
    <w:rsid w:val="000D504C"/>
    <w:rsid w:val="000D54F2"/>
    <w:rsid w:val="000D5B70"/>
    <w:rsid w:val="000D5E49"/>
    <w:rsid w:val="000E0023"/>
    <w:rsid w:val="000E14BA"/>
    <w:rsid w:val="000E1C6D"/>
    <w:rsid w:val="000E29A0"/>
    <w:rsid w:val="000E5484"/>
    <w:rsid w:val="000E68CC"/>
    <w:rsid w:val="000E732E"/>
    <w:rsid w:val="000E7AC7"/>
    <w:rsid w:val="000E7D5E"/>
    <w:rsid w:val="000F0085"/>
    <w:rsid w:val="000F05D5"/>
    <w:rsid w:val="000F1577"/>
    <w:rsid w:val="000F1DCF"/>
    <w:rsid w:val="000F2418"/>
    <w:rsid w:val="000F2BB0"/>
    <w:rsid w:val="000F2DA0"/>
    <w:rsid w:val="000F32BD"/>
    <w:rsid w:val="000F37FA"/>
    <w:rsid w:val="000F3C72"/>
    <w:rsid w:val="000F3F9D"/>
    <w:rsid w:val="000F477F"/>
    <w:rsid w:val="000F4A87"/>
    <w:rsid w:val="000F4B28"/>
    <w:rsid w:val="000F53A5"/>
    <w:rsid w:val="000F55B9"/>
    <w:rsid w:val="000F7520"/>
    <w:rsid w:val="00101FB9"/>
    <w:rsid w:val="0010308C"/>
    <w:rsid w:val="00103533"/>
    <w:rsid w:val="0010404D"/>
    <w:rsid w:val="001043B4"/>
    <w:rsid w:val="001068D8"/>
    <w:rsid w:val="00107288"/>
    <w:rsid w:val="00112122"/>
    <w:rsid w:val="00112AC9"/>
    <w:rsid w:val="0011437C"/>
    <w:rsid w:val="001158BC"/>
    <w:rsid w:val="00115D04"/>
    <w:rsid w:val="00116AF5"/>
    <w:rsid w:val="00117041"/>
    <w:rsid w:val="00121D16"/>
    <w:rsid w:val="00122846"/>
    <w:rsid w:val="00122DDD"/>
    <w:rsid w:val="001231C6"/>
    <w:rsid w:val="00123556"/>
    <w:rsid w:val="0012376F"/>
    <w:rsid w:val="00125593"/>
    <w:rsid w:val="00125B07"/>
    <w:rsid w:val="00126511"/>
    <w:rsid w:val="00127F33"/>
    <w:rsid w:val="00133BE1"/>
    <w:rsid w:val="00135D03"/>
    <w:rsid w:val="00136CFE"/>
    <w:rsid w:val="0013703A"/>
    <w:rsid w:val="001375EF"/>
    <w:rsid w:val="0014003C"/>
    <w:rsid w:val="00140064"/>
    <w:rsid w:val="00140F80"/>
    <w:rsid w:val="00141949"/>
    <w:rsid w:val="0014411B"/>
    <w:rsid w:val="001465FD"/>
    <w:rsid w:val="00147F61"/>
    <w:rsid w:val="00150E9B"/>
    <w:rsid w:val="001514C1"/>
    <w:rsid w:val="001535E9"/>
    <w:rsid w:val="00154D22"/>
    <w:rsid w:val="00155004"/>
    <w:rsid w:val="00155C27"/>
    <w:rsid w:val="00156560"/>
    <w:rsid w:val="00160F18"/>
    <w:rsid w:val="00160F56"/>
    <w:rsid w:val="00164760"/>
    <w:rsid w:val="001650ED"/>
    <w:rsid w:val="001653F9"/>
    <w:rsid w:val="001657CB"/>
    <w:rsid w:val="00165BB1"/>
    <w:rsid w:val="00173ECF"/>
    <w:rsid w:val="00174663"/>
    <w:rsid w:val="00174BC9"/>
    <w:rsid w:val="00174D72"/>
    <w:rsid w:val="00176127"/>
    <w:rsid w:val="00181D9E"/>
    <w:rsid w:val="0018239F"/>
    <w:rsid w:val="00184809"/>
    <w:rsid w:val="001863C5"/>
    <w:rsid w:val="0019005C"/>
    <w:rsid w:val="0019038E"/>
    <w:rsid w:val="00191ADD"/>
    <w:rsid w:val="00191BDF"/>
    <w:rsid w:val="00191FFC"/>
    <w:rsid w:val="001924A7"/>
    <w:rsid w:val="001929DD"/>
    <w:rsid w:val="0019336B"/>
    <w:rsid w:val="00193CC9"/>
    <w:rsid w:val="001954FC"/>
    <w:rsid w:val="00195785"/>
    <w:rsid w:val="00195C41"/>
    <w:rsid w:val="00196E89"/>
    <w:rsid w:val="001A0339"/>
    <w:rsid w:val="001A0528"/>
    <w:rsid w:val="001A14D2"/>
    <w:rsid w:val="001A431A"/>
    <w:rsid w:val="001A4B83"/>
    <w:rsid w:val="001A7516"/>
    <w:rsid w:val="001B232A"/>
    <w:rsid w:val="001B42EB"/>
    <w:rsid w:val="001B49E7"/>
    <w:rsid w:val="001B4F63"/>
    <w:rsid w:val="001B5202"/>
    <w:rsid w:val="001B68BB"/>
    <w:rsid w:val="001B7AB9"/>
    <w:rsid w:val="001C05E9"/>
    <w:rsid w:val="001C1413"/>
    <w:rsid w:val="001C14D1"/>
    <w:rsid w:val="001C1A8B"/>
    <w:rsid w:val="001C1B04"/>
    <w:rsid w:val="001C2852"/>
    <w:rsid w:val="001C3907"/>
    <w:rsid w:val="001C4363"/>
    <w:rsid w:val="001C4C3D"/>
    <w:rsid w:val="001C51D9"/>
    <w:rsid w:val="001D1CF2"/>
    <w:rsid w:val="001D1D6B"/>
    <w:rsid w:val="001D31B8"/>
    <w:rsid w:val="001D3306"/>
    <w:rsid w:val="001D419E"/>
    <w:rsid w:val="001D49D0"/>
    <w:rsid w:val="001D61FE"/>
    <w:rsid w:val="001D62C0"/>
    <w:rsid w:val="001D6E62"/>
    <w:rsid w:val="001D71DB"/>
    <w:rsid w:val="001D791E"/>
    <w:rsid w:val="001E0453"/>
    <w:rsid w:val="001E0D70"/>
    <w:rsid w:val="001E4A5C"/>
    <w:rsid w:val="001E4C94"/>
    <w:rsid w:val="001E5387"/>
    <w:rsid w:val="001E53A3"/>
    <w:rsid w:val="001E598C"/>
    <w:rsid w:val="001E62D7"/>
    <w:rsid w:val="001E6C64"/>
    <w:rsid w:val="001F0023"/>
    <w:rsid w:val="001F5749"/>
    <w:rsid w:val="001F661A"/>
    <w:rsid w:val="001F6ED8"/>
    <w:rsid w:val="002011E5"/>
    <w:rsid w:val="0020146B"/>
    <w:rsid w:val="002020C4"/>
    <w:rsid w:val="00202B33"/>
    <w:rsid w:val="0020362B"/>
    <w:rsid w:val="0020422F"/>
    <w:rsid w:val="0020438E"/>
    <w:rsid w:val="00204837"/>
    <w:rsid w:val="002067AA"/>
    <w:rsid w:val="00206E29"/>
    <w:rsid w:val="00210091"/>
    <w:rsid w:val="0021016E"/>
    <w:rsid w:val="00210971"/>
    <w:rsid w:val="00210C43"/>
    <w:rsid w:val="00211C85"/>
    <w:rsid w:val="00213DD7"/>
    <w:rsid w:val="00214B3F"/>
    <w:rsid w:val="00220711"/>
    <w:rsid w:val="00221F7C"/>
    <w:rsid w:val="002254A9"/>
    <w:rsid w:val="00227796"/>
    <w:rsid w:val="00227EE8"/>
    <w:rsid w:val="00230A5E"/>
    <w:rsid w:val="00230E61"/>
    <w:rsid w:val="002311F7"/>
    <w:rsid w:val="00231FBC"/>
    <w:rsid w:val="00232E90"/>
    <w:rsid w:val="00235CC6"/>
    <w:rsid w:val="0023786F"/>
    <w:rsid w:val="00237939"/>
    <w:rsid w:val="00237CEC"/>
    <w:rsid w:val="00237DC7"/>
    <w:rsid w:val="00241513"/>
    <w:rsid w:val="00242541"/>
    <w:rsid w:val="002426AD"/>
    <w:rsid w:val="00242787"/>
    <w:rsid w:val="002431D4"/>
    <w:rsid w:val="00244659"/>
    <w:rsid w:val="00245B1D"/>
    <w:rsid w:val="002462D2"/>
    <w:rsid w:val="00247357"/>
    <w:rsid w:val="00250217"/>
    <w:rsid w:val="00251147"/>
    <w:rsid w:val="00251B80"/>
    <w:rsid w:val="00251CD1"/>
    <w:rsid w:val="00252CCE"/>
    <w:rsid w:val="0025327F"/>
    <w:rsid w:val="0025336B"/>
    <w:rsid w:val="00253C62"/>
    <w:rsid w:val="00254B2A"/>
    <w:rsid w:val="00255073"/>
    <w:rsid w:val="00255F37"/>
    <w:rsid w:val="002566BE"/>
    <w:rsid w:val="00260E98"/>
    <w:rsid w:val="00261878"/>
    <w:rsid w:val="00261B5A"/>
    <w:rsid w:val="002638CE"/>
    <w:rsid w:val="0026422F"/>
    <w:rsid w:val="00264BA6"/>
    <w:rsid w:val="00264C61"/>
    <w:rsid w:val="00264E3B"/>
    <w:rsid w:val="00265117"/>
    <w:rsid w:val="00266BD8"/>
    <w:rsid w:val="00266D06"/>
    <w:rsid w:val="00267172"/>
    <w:rsid w:val="00271161"/>
    <w:rsid w:val="00271172"/>
    <w:rsid w:val="002717DA"/>
    <w:rsid w:val="00272ED6"/>
    <w:rsid w:val="00273BBB"/>
    <w:rsid w:val="00273CF0"/>
    <w:rsid w:val="002742CC"/>
    <w:rsid w:val="00275060"/>
    <w:rsid w:val="0027554F"/>
    <w:rsid w:val="00275805"/>
    <w:rsid w:val="00276039"/>
    <w:rsid w:val="002767F2"/>
    <w:rsid w:val="00276A51"/>
    <w:rsid w:val="00276EDB"/>
    <w:rsid w:val="00277674"/>
    <w:rsid w:val="00277BD4"/>
    <w:rsid w:val="002812BC"/>
    <w:rsid w:val="00281AD6"/>
    <w:rsid w:val="00281B1B"/>
    <w:rsid w:val="00281EE1"/>
    <w:rsid w:val="00282E82"/>
    <w:rsid w:val="00283F6A"/>
    <w:rsid w:val="00291468"/>
    <w:rsid w:val="00291AFB"/>
    <w:rsid w:val="00295FC5"/>
    <w:rsid w:val="00296CF8"/>
    <w:rsid w:val="00297F9E"/>
    <w:rsid w:val="002A2EB0"/>
    <w:rsid w:val="002A2FB7"/>
    <w:rsid w:val="002A5C93"/>
    <w:rsid w:val="002A6027"/>
    <w:rsid w:val="002A6480"/>
    <w:rsid w:val="002A7135"/>
    <w:rsid w:val="002A7567"/>
    <w:rsid w:val="002B012A"/>
    <w:rsid w:val="002B04C8"/>
    <w:rsid w:val="002B2840"/>
    <w:rsid w:val="002B4BE6"/>
    <w:rsid w:val="002B7D6B"/>
    <w:rsid w:val="002C528B"/>
    <w:rsid w:val="002C646E"/>
    <w:rsid w:val="002C6ABA"/>
    <w:rsid w:val="002D27A2"/>
    <w:rsid w:val="002D5327"/>
    <w:rsid w:val="002D5ABE"/>
    <w:rsid w:val="002D5C1D"/>
    <w:rsid w:val="002D5F54"/>
    <w:rsid w:val="002D6CD7"/>
    <w:rsid w:val="002D7667"/>
    <w:rsid w:val="002E05DF"/>
    <w:rsid w:val="002E1A3E"/>
    <w:rsid w:val="002E4172"/>
    <w:rsid w:val="002E4EDA"/>
    <w:rsid w:val="002E7617"/>
    <w:rsid w:val="002F20CD"/>
    <w:rsid w:val="002F3BBC"/>
    <w:rsid w:val="002F4E09"/>
    <w:rsid w:val="002F5233"/>
    <w:rsid w:val="002F6557"/>
    <w:rsid w:val="002F751C"/>
    <w:rsid w:val="002F7E62"/>
    <w:rsid w:val="00302809"/>
    <w:rsid w:val="0030375B"/>
    <w:rsid w:val="00303869"/>
    <w:rsid w:val="00304184"/>
    <w:rsid w:val="003046AA"/>
    <w:rsid w:val="00305854"/>
    <w:rsid w:val="00306F83"/>
    <w:rsid w:val="003104E2"/>
    <w:rsid w:val="00310519"/>
    <w:rsid w:val="00311DF6"/>
    <w:rsid w:val="003127C1"/>
    <w:rsid w:val="00314DEE"/>
    <w:rsid w:val="003151F2"/>
    <w:rsid w:val="003156AB"/>
    <w:rsid w:val="00315F01"/>
    <w:rsid w:val="00317DB3"/>
    <w:rsid w:val="00321948"/>
    <w:rsid w:val="00321AD2"/>
    <w:rsid w:val="0032301A"/>
    <w:rsid w:val="0032309A"/>
    <w:rsid w:val="00323415"/>
    <w:rsid w:val="00325CCC"/>
    <w:rsid w:val="00326233"/>
    <w:rsid w:val="003303D5"/>
    <w:rsid w:val="00330529"/>
    <w:rsid w:val="003311BA"/>
    <w:rsid w:val="003312A1"/>
    <w:rsid w:val="0033154C"/>
    <w:rsid w:val="00331804"/>
    <w:rsid w:val="00331944"/>
    <w:rsid w:val="00332117"/>
    <w:rsid w:val="00332493"/>
    <w:rsid w:val="00332D30"/>
    <w:rsid w:val="00335802"/>
    <w:rsid w:val="00336649"/>
    <w:rsid w:val="00340586"/>
    <w:rsid w:val="003406F0"/>
    <w:rsid w:val="00340E34"/>
    <w:rsid w:val="00341B0C"/>
    <w:rsid w:val="00341FDC"/>
    <w:rsid w:val="003427FF"/>
    <w:rsid w:val="00342B21"/>
    <w:rsid w:val="00345251"/>
    <w:rsid w:val="00345815"/>
    <w:rsid w:val="003458C2"/>
    <w:rsid w:val="00347F63"/>
    <w:rsid w:val="00347F6F"/>
    <w:rsid w:val="00351CE9"/>
    <w:rsid w:val="00351E71"/>
    <w:rsid w:val="00352259"/>
    <w:rsid w:val="00353702"/>
    <w:rsid w:val="0035390A"/>
    <w:rsid w:val="003555ED"/>
    <w:rsid w:val="00356AD5"/>
    <w:rsid w:val="00356BE7"/>
    <w:rsid w:val="003573A1"/>
    <w:rsid w:val="00357859"/>
    <w:rsid w:val="00357D35"/>
    <w:rsid w:val="00357FED"/>
    <w:rsid w:val="00360B10"/>
    <w:rsid w:val="0036161B"/>
    <w:rsid w:val="003625F1"/>
    <w:rsid w:val="003627D3"/>
    <w:rsid w:val="003631B5"/>
    <w:rsid w:val="003655A0"/>
    <w:rsid w:val="00370B0B"/>
    <w:rsid w:val="00373210"/>
    <w:rsid w:val="00373C5F"/>
    <w:rsid w:val="003755F4"/>
    <w:rsid w:val="00375989"/>
    <w:rsid w:val="00380B25"/>
    <w:rsid w:val="0038342D"/>
    <w:rsid w:val="0038548A"/>
    <w:rsid w:val="00386B10"/>
    <w:rsid w:val="0038772C"/>
    <w:rsid w:val="00387FA0"/>
    <w:rsid w:val="00391D88"/>
    <w:rsid w:val="0039453F"/>
    <w:rsid w:val="00394CBF"/>
    <w:rsid w:val="00395692"/>
    <w:rsid w:val="00395BDF"/>
    <w:rsid w:val="00395EAE"/>
    <w:rsid w:val="003964D6"/>
    <w:rsid w:val="00397086"/>
    <w:rsid w:val="003A023C"/>
    <w:rsid w:val="003A1344"/>
    <w:rsid w:val="003A2A21"/>
    <w:rsid w:val="003A2DD5"/>
    <w:rsid w:val="003A31E6"/>
    <w:rsid w:val="003A3D5C"/>
    <w:rsid w:val="003A4933"/>
    <w:rsid w:val="003A5286"/>
    <w:rsid w:val="003A6D09"/>
    <w:rsid w:val="003B29F1"/>
    <w:rsid w:val="003B2A9C"/>
    <w:rsid w:val="003B2B4A"/>
    <w:rsid w:val="003B3570"/>
    <w:rsid w:val="003B52F0"/>
    <w:rsid w:val="003B52FB"/>
    <w:rsid w:val="003B5C20"/>
    <w:rsid w:val="003B5CAA"/>
    <w:rsid w:val="003B62C7"/>
    <w:rsid w:val="003C001A"/>
    <w:rsid w:val="003C0FA5"/>
    <w:rsid w:val="003C1068"/>
    <w:rsid w:val="003C283A"/>
    <w:rsid w:val="003C4A21"/>
    <w:rsid w:val="003C58D5"/>
    <w:rsid w:val="003C6A95"/>
    <w:rsid w:val="003C700A"/>
    <w:rsid w:val="003C764F"/>
    <w:rsid w:val="003D0714"/>
    <w:rsid w:val="003D12F9"/>
    <w:rsid w:val="003D182C"/>
    <w:rsid w:val="003D19A0"/>
    <w:rsid w:val="003D19AE"/>
    <w:rsid w:val="003D23F6"/>
    <w:rsid w:val="003D268B"/>
    <w:rsid w:val="003D335C"/>
    <w:rsid w:val="003D38BC"/>
    <w:rsid w:val="003D6EAD"/>
    <w:rsid w:val="003D71AE"/>
    <w:rsid w:val="003D78A5"/>
    <w:rsid w:val="003E110E"/>
    <w:rsid w:val="003E21F5"/>
    <w:rsid w:val="003E3049"/>
    <w:rsid w:val="003E3494"/>
    <w:rsid w:val="003E361A"/>
    <w:rsid w:val="003E3630"/>
    <w:rsid w:val="003E433E"/>
    <w:rsid w:val="003E4638"/>
    <w:rsid w:val="003E5825"/>
    <w:rsid w:val="003E6075"/>
    <w:rsid w:val="003E69A9"/>
    <w:rsid w:val="003E7C7A"/>
    <w:rsid w:val="003F0584"/>
    <w:rsid w:val="003F0D06"/>
    <w:rsid w:val="003F205A"/>
    <w:rsid w:val="003F279A"/>
    <w:rsid w:val="003F2921"/>
    <w:rsid w:val="003F2E0E"/>
    <w:rsid w:val="003F399E"/>
    <w:rsid w:val="003F4AA5"/>
    <w:rsid w:val="003F50E6"/>
    <w:rsid w:val="003F549B"/>
    <w:rsid w:val="003F5714"/>
    <w:rsid w:val="003F62B9"/>
    <w:rsid w:val="003F68E4"/>
    <w:rsid w:val="003F75A2"/>
    <w:rsid w:val="00401039"/>
    <w:rsid w:val="00402F71"/>
    <w:rsid w:val="00404057"/>
    <w:rsid w:val="004044EE"/>
    <w:rsid w:val="00404EDA"/>
    <w:rsid w:val="004058C9"/>
    <w:rsid w:val="00406399"/>
    <w:rsid w:val="004066BC"/>
    <w:rsid w:val="0040678C"/>
    <w:rsid w:val="004072C8"/>
    <w:rsid w:val="00407D0F"/>
    <w:rsid w:val="004116CC"/>
    <w:rsid w:val="00412352"/>
    <w:rsid w:val="00413B26"/>
    <w:rsid w:val="00414FEB"/>
    <w:rsid w:val="00415D0B"/>
    <w:rsid w:val="00415EC5"/>
    <w:rsid w:val="00416953"/>
    <w:rsid w:val="00416A1D"/>
    <w:rsid w:val="004219F5"/>
    <w:rsid w:val="0042239F"/>
    <w:rsid w:val="0042350F"/>
    <w:rsid w:val="004242C5"/>
    <w:rsid w:val="004248E8"/>
    <w:rsid w:val="00425333"/>
    <w:rsid w:val="00426436"/>
    <w:rsid w:val="004271F2"/>
    <w:rsid w:val="0042722C"/>
    <w:rsid w:val="00427C10"/>
    <w:rsid w:val="00427DC1"/>
    <w:rsid w:val="00430212"/>
    <w:rsid w:val="00430B0A"/>
    <w:rsid w:val="00430D27"/>
    <w:rsid w:val="0043100F"/>
    <w:rsid w:val="00431094"/>
    <w:rsid w:val="00432E8F"/>
    <w:rsid w:val="00433463"/>
    <w:rsid w:val="00433E7F"/>
    <w:rsid w:val="00434404"/>
    <w:rsid w:val="00435AB6"/>
    <w:rsid w:val="00436912"/>
    <w:rsid w:val="0044067F"/>
    <w:rsid w:val="00441440"/>
    <w:rsid w:val="004424DF"/>
    <w:rsid w:val="004426BB"/>
    <w:rsid w:val="00443343"/>
    <w:rsid w:val="0044592C"/>
    <w:rsid w:val="00447E15"/>
    <w:rsid w:val="00450BA1"/>
    <w:rsid w:val="00451794"/>
    <w:rsid w:val="00453968"/>
    <w:rsid w:val="0045396C"/>
    <w:rsid w:val="00454ACA"/>
    <w:rsid w:val="00455195"/>
    <w:rsid w:val="004553D7"/>
    <w:rsid w:val="00456F83"/>
    <w:rsid w:val="00460B80"/>
    <w:rsid w:val="00461D6D"/>
    <w:rsid w:val="00461DF3"/>
    <w:rsid w:val="004642C8"/>
    <w:rsid w:val="00464354"/>
    <w:rsid w:val="0046500D"/>
    <w:rsid w:val="0046589E"/>
    <w:rsid w:val="004664EA"/>
    <w:rsid w:val="00466B67"/>
    <w:rsid w:val="004676F5"/>
    <w:rsid w:val="00467A89"/>
    <w:rsid w:val="00467F5F"/>
    <w:rsid w:val="00471073"/>
    <w:rsid w:val="00471456"/>
    <w:rsid w:val="00473AD9"/>
    <w:rsid w:val="004749D1"/>
    <w:rsid w:val="00474EA4"/>
    <w:rsid w:val="00476A93"/>
    <w:rsid w:val="00480F30"/>
    <w:rsid w:val="0048313D"/>
    <w:rsid w:val="00485549"/>
    <w:rsid w:val="0048642D"/>
    <w:rsid w:val="00487E9B"/>
    <w:rsid w:val="00490C09"/>
    <w:rsid w:val="00491C60"/>
    <w:rsid w:val="0049360E"/>
    <w:rsid w:val="0049625E"/>
    <w:rsid w:val="00496815"/>
    <w:rsid w:val="00496D89"/>
    <w:rsid w:val="0049768A"/>
    <w:rsid w:val="004A12CD"/>
    <w:rsid w:val="004A2564"/>
    <w:rsid w:val="004A2869"/>
    <w:rsid w:val="004A2DC9"/>
    <w:rsid w:val="004A2DD0"/>
    <w:rsid w:val="004A31C3"/>
    <w:rsid w:val="004A4E1E"/>
    <w:rsid w:val="004B07CB"/>
    <w:rsid w:val="004B1460"/>
    <w:rsid w:val="004B2645"/>
    <w:rsid w:val="004B2BA3"/>
    <w:rsid w:val="004B2C5B"/>
    <w:rsid w:val="004B388B"/>
    <w:rsid w:val="004B534F"/>
    <w:rsid w:val="004C0A14"/>
    <w:rsid w:val="004C1502"/>
    <w:rsid w:val="004C3099"/>
    <w:rsid w:val="004C3819"/>
    <w:rsid w:val="004C567C"/>
    <w:rsid w:val="004C67CE"/>
    <w:rsid w:val="004C69D6"/>
    <w:rsid w:val="004C6C65"/>
    <w:rsid w:val="004C6F23"/>
    <w:rsid w:val="004C779C"/>
    <w:rsid w:val="004D03A9"/>
    <w:rsid w:val="004D225F"/>
    <w:rsid w:val="004D2405"/>
    <w:rsid w:val="004D2AC4"/>
    <w:rsid w:val="004D3017"/>
    <w:rsid w:val="004D4D4B"/>
    <w:rsid w:val="004D4EFC"/>
    <w:rsid w:val="004D5098"/>
    <w:rsid w:val="004D57DE"/>
    <w:rsid w:val="004D62B2"/>
    <w:rsid w:val="004D6A0A"/>
    <w:rsid w:val="004E0794"/>
    <w:rsid w:val="004E0C94"/>
    <w:rsid w:val="004E10DF"/>
    <w:rsid w:val="004E1F1E"/>
    <w:rsid w:val="004E25E0"/>
    <w:rsid w:val="004E5A18"/>
    <w:rsid w:val="004E5A41"/>
    <w:rsid w:val="004F01FF"/>
    <w:rsid w:val="004F135F"/>
    <w:rsid w:val="004F188B"/>
    <w:rsid w:val="004F1DB8"/>
    <w:rsid w:val="004F21CE"/>
    <w:rsid w:val="004F58EE"/>
    <w:rsid w:val="004F7798"/>
    <w:rsid w:val="004F7F57"/>
    <w:rsid w:val="00500176"/>
    <w:rsid w:val="005026EB"/>
    <w:rsid w:val="00502982"/>
    <w:rsid w:val="005031CE"/>
    <w:rsid w:val="00503968"/>
    <w:rsid w:val="0050404B"/>
    <w:rsid w:val="00510E0B"/>
    <w:rsid w:val="005131FA"/>
    <w:rsid w:val="00513DE4"/>
    <w:rsid w:val="00514DDE"/>
    <w:rsid w:val="00515E39"/>
    <w:rsid w:val="00515EFA"/>
    <w:rsid w:val="005164F6"/>
    <w:rsid w:val="005203EE"/>
    <w:rsid w:val="0052179A"/>
    <w:rsid w:val="00521846"/>
    <w:rsid w:val="00523E2A"/>
    <w:rsid w:val="00524DE5"/>
    <w:rsid w:val="00525418"/>
    <w:rsid w:val="00526CBB"/>
    <w:rsid w:val="00526D5C"/>
    <w:rsid w:val="00527F82"/>
    <w:rsid w:val="00533F0E"/>
    <w:rsid w:val="00536953"/>
    <w:rsid w:val="00537521"/>
    <w:rsid w:val="005378E3"/>
    <w:rsid w:val="00540685"/>
    <w:rsid w:val="00540FAB"/>
    <w:rsid w:val="005415B4"/>
    <w:rsid w:val="00541AE3"/>
    <w:rsid w:val="00544188"/>
    <w:rsid w:val="005442FD"/>
    <w:rsid w:val="00544B92"/>
    <w:rsid w:val="00545CC5"/>
    <w:rsid w:val="0054693A"/>
    <w:rsid w:val="0054792A"/>
    <w:rsid w:val="00553143"/>
    <w:rsid w:val="0055442B"/>
    <w:rsid w:val="005549A5"/>
    <w:rsid w:val="00555A8B"/>
    <w:rsid w:val="00556901"/>
    <w:rsid w:val="00556A30"/>
    <w:rsid w:val="00557C57"/>
    <w:rsid w:val="00560282"/>
    <w:rsid w:val="005602E9"/>
    <w:rsid w:val="00560653"/>
    <w:rsid w:val="0056078D"/>
    <w:rsid w:val="00560A4D"/>
    <w:rsid w:val="00561BE4"/>
    <w:rsid w:val="00561DFE"/>
    <w:rsid w:val="00562FFC"/>
    <w:rsid w:val="0056380F"/>
    <w:rsid w:val="00566CBB"/>
    <w:rsid w:val="005672FF"/>
    <w:rsid w:val="00570789"/>
    <w:rsid w:val="005708C7"/>
    <w:rsid w:val="00572197"/>
    <w:rsid w:val="005724E8"/>
    <w:rsid w:val="00575A88"/>
    <w:rsid w:val="00576E48"/>
    <w:rsid w:val="00580A8F"/>
    <w:rsid w:val="00581E0C"/>
    <w:rsid w:val="00584D12"/>
    <w:rsid w:val="00584E70"/>
    <w:rsid w:val="005856E7"/>
    <w:rsid w:val="0058589A"/>
    <w:rsid w:val="00586AA5"/>
    <w:rsid w:val="00587709"/>
    <w:rsid w:val="0059008C"/>
    <w:rsid w:val="00590B63"/>
    <w:rsid w:val="00591F15"/>
    <w:rsid w:val="00592370"/>
    <w:rsid w:val="005928CB"/>
    <w:rsid w:val="00593FBE"/>
    <w:rsid w:val="00594340"/>
    <w:rsid w:val="00594691"/>
    <w:rsid w:val="00594EA6"/>
    <w:rsid w:val="00595471"/>
    <w:rsid w:val="0059555B"/>
    <w:rsid w:val="005961F0"/>
    <w:rsid w:val="00596AB0"/>
    <w:rsid w:val="00597695"/>
    <w:rsid w:val="005A0850"/>
    <w:rsid w:val="005A0B75"/>
    <w:rsid w:val="005A243D"/>
    <w:rsid w:val="005A2AD2"/>
    <w:rsid w:val="005A3D1E"/>
    <w:rsid w:val="005A555C"/>
    <w:rsid w:val="005A5903"/>
    <w:rsid w:val="005A7AA1"/>
    <w:rsid w:val="005B04A9"/>
    <w:rsid w:val="005B07B4"/>
    <w:rsid w:val="005B1643"/>
    <w:rsid w:val="005B224E"/>
    <w:rsid w:val="005B2289"/>
    <w:rsid w:val="005B2839"/>
    <w:rsid w:val="005B46B5"/>
    <w:rsid w:val="005B5E84"/>
    <w:rsid w:val="005B6BF0"/>
    <w:rsid w:val="005C0DF1"/>
    <w:rsid w:val="005C1162"/>
    <w:rsid w:val="005C363C"/>
    <w:rsid w:val="005C3E55"/>
    <w:rsid w:val="005C4FBC"/>
    <w:rsid w:val="005C6F70"/>
    <w:rsid w:val="005C6F8F"/>
    <w:rsid w:val="005C715A"/>
    <w:rsid w:val="005D19A4"/>
    <w:rsid w:val="005D270A"/>
    <w:rsid w:val="005D2E37"/>
    <w:rsid w:val="005D3197"/>
    <w:rsid w:val="005D32FE"/>
    <w:rsid w:val="005D4D24"/>
    <w:rsid w:val="005D53C6"/>
    <w:rsid w:val="005D59C1"/>
    <w:rsid w:val="005D71D8"/>
    <w:rsid w:val="005D7593"/>
    <w:rsid w:val="005E0855"/>
    <w:rsid w:val="005E1AF3"/>
    <w:rsid w:val="005E1D22"/>
    <w:rsid w:val="005E22EC"/>
    <w:rsid w:val="005E3DB8"/>
    <w:rsid w:val="005E4FE4"/>
    <w:rsid w:val="005E55DF"/>
    <w:rsid w:val="005E57FD"/>
    <w:rsid w:val="005E689A"/>
    <w:rsid w:val="005E735A"/>
    <w:rsid w:val="005E7C8C"/>
    <w:rsid w:val="005F0109"/>
    <w:rsid w:val="005F126C"/>
    <w:rsid w:val="005F2A9A"/>
    <w:rsid w:val="005F3482"/>
    <w:rsid w:val="005F5B20"/>
    <w:rsid w:val="005F5D4E"/>
    <w:rsid w:val="005F6929"/>
    <w:rsid w:val="005F6AB3"/>
    <w:rsid w:val="005F6C1B"/>
    <w:rsid w:val="005F6D40"/>
    <w:rsid w:val="00601B87"/>
    <w:rsid w:val="006025A0"/>
    <w:rsid w:val="006034A4"/>
    <w:rsid w:val="0060350A"/>
    <w:rsid w:val="00603951"/>
    <w:rsid w:val="00603E4D"/>
    <w:rsid w:val="00605633"/>
    <w:rsid w:val="006058EE"/>
    <w:rsid w:val="00607203"/>
    <w:rsid w:val="00607AE2"/>
    <w:rsid w:val="006106E6"/>
    <w:rsid w:val="00610E28"/>
    <w:rsid w:val="0061108D"/>
    <w:rsid w:val="00611B31"/>
    <w:rsid w:val="0061255D"/>
    <w:rsid w:val="00612E6C"/>
    <w:rsid w:val="006149E9"/>
    <w:rsid w:val="0061557A"/>
    <w:rsid w:val="006171FF"/>
    <w:rsid w:val="006172C7"/>
    <w:rsid w:val="006219AB"/>
    <w:rsid w:val="00622D6F"/>
    <w:rsid w:val="006242C2"/>
    <w:rsid w:val="00626BA4"/>
    <w:rsid w:val="00627C96"/>
    <w:rsid w:val="00627D1F"/>
    <w:rsid w:val="00627D5E"/>
    <w:rsid w:val="00627D96"/>
    <w:rsid w:val="00630340"/>
    <w:rsid w:val="006306CD"/>
    <w:rsid w:val="00631EA7"/>
    <w:rsid w:val="00631FF5"/>
    <w:rsid w:val="00632F38"/>
    <w:rsid w:val="0063366D"/>
    <w:rsid w:val="00635CA3"/>
    <w:rsid w:val="00636CC7"/>
    <w:rsid w:val="0064051C"/>
    <w:rsid w:val="00640A25"/>
    <w:rsid w:val="00640B4A"/>
    <w:rsid w:val="00642149"/>
    <w:rsid w:val="00642DE2"/>
    <w:rsid w:val="006439A9"/>
    <w:rsid w:val="00643D99"/>
    <w:rsid w:val="006448D4"/>
    <w:rsid w:val="0064509F"/>
    <w:rsid w:val="006454D7"/>
    <w:rsid w:val="00645543"/>
    <w:rsid w:val="00645A05"/>
    <w:rsid w:val="006509EC"/>
    <w:rsid w:val="00650B35"/>
    <w:rsid w:val="00650B4A"/>
    <w:rsid w:val="00650C3E"/>
    <w:rsid w:val="0065114B"/>
    <w:rsid w:val="0065235A"/>
    <w:rsid w:val="0065308D"/>
    <w:rsid w:val="00655880"/>
    <w:rsid w:val="00657AA9"/>
    <w:rsid w:val="00660852"/>
    <w:rsid w:val="00661637"/>
    <w:rsid w:val="00662A7A"/>
    <w:rsid w:val="00663036"/>
    <w:rsid w:val="00664B42"/>
    <w:rsid w:val="006651CD"/>
    <w:rsid w:val="00666B23"/>
    <w:rsid w:val="00672100"/>
    <w:rsid w:val="00673F29"/>
    <w:rsid w:val="00675575"/>
    <w:rsid w:val="00675A0E"/>
    <w:rsid w:val="006767B7"/>
    <w:rsid w:val="00676855"/>
    <w:rsid w:val="00681279"/>
    <w:rsid w:val="00681622"/>
    <w:rsid w:val="0068286F"/>
    <w:rsid w:val="00683FEA"/>
    <w:rsid w:val="006853A8"/>
    <w:rsid w:val="0068614F"/>
    <w:rsid w:val="00687619"/>
    <w:rsid w:val="006910BA"/>
    <w:rsid w:val="006924D8"/>
    <w:rsid w:val="00694F04"/>
    <w:rsid w:val="006953AD"/>
    <w:rsid w:val="00696071"/>
    <w:rsid w:val="00697635"/>
    <w:rsid w:val="00697C81"/>
    <w:rsid w:val="006A0D76"/>
    <w:rsid w:val="006A1074"/>
    <w:rsid w:val="006A2481"/>
    <w:rsid w:val="006A4C1F"/>
    <w:rsid w:val="006A5F64"/>
    <w:rsid w:val="006A67EA"/>
    <w:rsid w:val="006B0856"/>
    <w:rsid w:val="006B13F9"/>
    <w:rsid w:val="006B1E6A"/>
    <w:rsid w:val="006B27B6"/>
    <w:rsid w:val="006B3124"/>
    <w:rsid w:val="006B3575"/>
    <w:rsid w:val="006B3CAF"/>
    <w:rsid w:val="006B411F"/>
    <w:rsid w:val="006B4316"/>
    <w:rsid w:val="006B4A08"/>
    <w:rsid w:val="006B4E55"/>
    <w:rsid w:val="006B59FD"/>
    <w:rsid w:val="006B63CC"/>
    <w:rsid w:val="006B6400"/>
    <w:rsid w:val="006B66AF"/>
    <w:rsid w:val="006B6777"/>
    <w:rsid w:val="006B692D"/>
    <w:rsid w:val="006B6B13"/>
    <w:rsid w:val="006B7CC7"/>
    <w:rsid w:val="006C6166"/>
    <w:rsid w:val="006C6E83"/>
    <w:rsid w:val="006C7452"/>
    <w:rsid w:val="006C7F11"/>
    <w:rsid w:val="006D045D"/>
    <w:rsid w:val="006D186E"/>
    <w:rsid w:val="006D4D27"/>
    <w:rsid w:val="006D7196"/>
    <w:rsid w:val="006D7701"/>
    <w:rsid w:val="006D77F6"/>
    <w:rsid w:val="006E0E61"/>
    <w:rsid w:val="006E25BC"/>
    <w:rsid w:val="006E2822"/>
    <w:rsid w:val="006E287E"/>
    <w:rsid w:val="006E3EF3"/>
    <w:rsid w:val="006E5222"/>
    <w:rsid w:val="006E530F"/>
    <w:rsid w:val="006F06A2"/>
    <w:rsid w:val="006F13C5"/>
    <w:rsid w:val="006F1746"/>
    <w:rsid w:val="006F199D"/>
    <w:rsid w:val="006F1AF3"/>
    <w:rsid w:val="006F45FA"/>
    <w:rsid w:val="006F5F58"/>
    <w:rsid w:val="006F6806"/>
    <w:rsid w:val="00700601"/>
    <w:rsid w:val="00700C16"/>
    <w:rsid w:val="00700C46"/>
    <w:rsid w:val="0070133C"/>
    <w:rsid w:val="00704E7A"/>
    <w:rsid w:val="00707C3D"/>
    <w:rsid w:val="00712A3B"/>
    <w:rsid w:val="0071425A"/>
    <w:rsid w:val="007146B1"/>
    <w:rsid w:val="00714AD8"/>
    <w:rsid w:val="0071565F"/>
    <w:rsid w:val="007176A6"/>
    <w:rsid w:val="00717FCA"/>
    <w:rsid w:val="007222AC"/>
    <w:rsid w:val="00725725"/>
    <w:rsid w:val="00726D45"/>
    <w:rsid w:val="007302A1"/>
    <w:rsid w:val="00730E83"/>
    <w:rsid w:val="00731128"/>
    <w:rsid w:val="0073168C"/>
    <w:rsid w:val="00731D12"/>
    <w:rsid w:val="00733B08"/>
    <w:rsid w:val="007340AF"/>
    <w:rsid w:val="00736447"/>
    <w:rsid w:val="00741CA0"/>
    <w:rsid w:val="00741D19"/>
    <w:rsid w:val="007428E9"/>
    <w:rsid w:val="00743AE7"/>
    <w:rsid w:val="00743C40"/>
    <w:rsid w:val="00744650"/>
    <w:rsid w:val="00746008"/>
    <w:rsid w:val="007465DD"/>
    <w:rsid w:val="00746921"/>
    <w:rsid w:val="0074785F"/>
    <w:rsid w:val="00750D98"/>
    <w:rsid w:val="00751A63"/>
    <w:rsid w:val="00752655"/>
    <w:rsid w:val="007532EC"/>
    <w:rsid w:val="0075331E"/>
    <w:rsid w:val="007545EF"/>
    <w:rsid w:val="0075477D"/>
    <w:rsid w:val="00754C8E"/>
    <w:rsid w:val="00755010"/>
    <w:rsid w:val="007560CF"/>
    <w:rsid w:val="0075691E"/>
    <w:rsid w:val="0075699D"/>
    <w:rsid w:val="007638A5"/>
    <w:rsid w:val="007643B6"/>
    <w:rsid w:val="00765432"/>
    <w:rsid w:val="00765C83"/>
    <w:rsid w:val="0076678C"/>
    <w:rsid w:val="007670F3"/>
    <w:rsid w:val="00767252"/>
    <w:rsid w:val="00770426"/>
    <w:rsid w:val="00772564"/>
    <w:rsid w:val="0077329C"/>
    <w:rsid w:val="0077345A"/>
    <w:rsid w:val="007738AF"/>
    <w:rsid w:val="00774D31"/>
    <w:rsid w:val="007753A2"/>
    <w:rsid w:val="00776D98"/>
    <w:rsid w:val="00777117"/>
    <w:rsid w:val="00783304"/>
    <w:rsid w:val="00783399"/>
    <w:rsid w:val="007859BA"/>
    <w:rsid w:val="007872E4"/>
    <w:rsid w:val="007906AF"/>
    <w:rsid w:val="00792245"/>
    <w:rsid w:val="00793270"/>
    <w:rsid w:val="00793BC0"/>
    <w:rsid w:val="007949B2"/>
    <w:rsid w:val="00794C6F"/>
    <w:rsid w:val="00796380"/>
    <w:rsid w:val="007A256B"/>
    <w:rsid w:val="007A29B0"/>
    <w:rsid w:val="007A2F50"/>
    <w:rsid w:val="007A39BD"/>
    <w:rsid w:val="007A3A3D"/>
    <w:rsid w:val="007A3E5F"/>
    <w:rsid w:val="007A50B9"/>
    <w:rsid w:val="007A5AB5"/>
    <w:rsid w:val="007A6AB3"/>
    <w:rsid w:val="007A7258"/>
    <w:rsid w:val="007B0145"/>
    <w:rsid w:val="007B074A"/>
    <w:rsid w:val="007B1421"/>
    <w:rsid w:val="007B17E0"/>
    <w:rsid w:val="007B3184"/>
    <w:rsid w:val="007B3424"/>
    <w:rsid w:val="007B4549"/>
    <w:rsid w:val="007B4AED"/>
    <w:rsid w:val="007B593B"/>
    <w:rsid w:val="007B5C81"/>
    <w:rsid w:val="007B6F05"/>
    <w:rsid w:val="007B7769"/>
    <w:rsid w:val="007C0284"/>
    <w:rsid w:val="007C0E5C"/>
    <w:rsid w:val="007C1439"/>
    <w:rsid w:val="007C3F41"/>
    <w:rsid w:val="007C509F"/>
    <w:rsid w:val="007D035D"/>
    <w:rsid w:val="007D0477"/>
    <w:rsid w:val="007D053B"/>
    <w:rsid w:val="007D1A4D"/>
    <w:rsid w:val="007D3822"/>
    <w:rsid w:val="007D3D93"/>
    <w:rsid w:val="007D3FFD"/>
    <w:rsid w:val="007D45A5"/>
    <w:rsid w:val="007D4E59"/>
    <w:rsid w:val="007D5FE1"/>
    <w:rsid w:val="007D7648"/>
    <w:rsid w:val="007E000B"/>
    <w:rsid w:val="007E041E"/>
    <w:rsid w:val="007E1DC7"/>
    <w:rsid w:val="007E212C"/>
    <w:rsid w:val="007E2604"/>
    <w:rsid w:val="007E26EC"/>
    <w:rsid w:val="007E2B53"/>
    <w:rsid w:val="007E315F"/>
    <w:rsid w:val="007E3721"/>
    <w:rsid w:val="007E5CC2"/>
    <w:rsid w:val="007E688B"/>
    <w:rsid w:val="007E7846"/>
    <w:rsid w:val="007E7D8C"/>
    <w:rsid w:val="007E7E08"/>
    <w:rsid w:val="007F0740"/>
    <w:rsid w:val="007F1777"/>
    <w:rsid w:val="007F20AB"/>
    <w:rsid w:val="007F2311"/>
    <w:rsid w:val="007F25E2"/>
    <w:rsid w:val="007F39D6"/>
    <w:rsid w:val="007F3E2E"/>
    <w:rsid w:val="007F4BD3"/>
    <w:rsid w:val="007F7BAA"/>
    <w:rsid w:val="0080007F"/>
    <w:rsid w:val="00800FFB"/>
    <w:rsid w:val="00802754"/>
    <w:rsid w:val="00802E55"/>
    <w:rsid w:val="00802F97"/>
    <w:rsid w:val="008032D0"/>
    <w:rsid w:val="008045AA"/>
    <w:rsid w:val="00805757"/>
    <w:rsid w:val="00805F6E"/>
    <w:rsid w:val="00806765"/>
    <w:rsid w:val="00806958"/>
    <w:rsid w:val="00806E6E"/>
    <w:rsid w:val="00807CFE"/>
    <w:rsid w:val="00810A25"/>
    <w:rsid w:val="00811C5D"/>
    <w:rsid w:val="00812758"/>
    <w:rsid w:val="008140BB"/>
    <w:rsid w:val="00815C51"/>
    <w:rsid w:val="00816C6E"/>
    <w:rsid w:val="008170E3"/>
    <w:rsid w:val="0082018A"/>
    <w:rsid w:val="00820FB9"/>
    <w:rsid w:val="0082358A"/>
    <w:rsid w:val="008255C9"/>
    <w:rsid w:val="008258CF"/>
    <w:rsid w:val="00827582"/>
    <w:rsid w:val="008300EF"/>
    <w:rsid w:val="00830160"/>
    <w:rsid w:val="00830A7B"/>
    <w:rsid w:val="008319F2"/>
    <w:rsid w:val="00832EAE"/>
    <w:rsid w:val="00833D1C"/>
    <w:rsid w:val="00833FC2"/>
    <w:rsid w:val="0083680E"/>
    <w:rsid w:val="00836BC7"/>
    <w:rsid w:val="008373E6"/>
    <w:rsid w:val="00837CCE"/>
    <w:rsid w:val="00841759"/>
    <w:rsid w:val="00842885"/>
    <w:rsid w:val="00842C56"/>
    <w:rsid w:val="00843812"/>
    <w:rsid w:val="0084384F"/>
    <w:rsid w:val="00844BCE"/>
    <w:rsid w:val="00844CE9"/>
    <w:rsid w:val="0084598D"/>
    <w:rsid w:val="00845FC4"/>
    <w:rsid w:val="0084645C"/>
    <w:rsid w:val="008469A6"/>
    <w:rsid w:val="00846C06"/>
    <w:rsid w:val="00847A96"/>
    <w:rsid w:val="00850EC8"/>
    <w:rsid w:val="008519BB"/>
    <w:rsid w:val="00851DE5"/>
    <w:rsid w:val="0085276D"/>
    <w:rsid w:val="00852A9F"/>
    <w:rsid w:val="00853044"/>
    <w:rsid w:val="00855822"/>
    <w:rsid w:val="00856149"/>
    <w:rsid w:val="008569E8"/>
    <w:rsid w:val="00857380"/>
    <w:rsid w:val="00857467"/>
    <w:rsid w:val="00857A51"/>
    <w:rsid w:val="008602CA"/>
    <w:rsid w:val="008618B1"/>
    <w:rsid w:val="00862F8F"/>
    <w:rsid w:val="00863437"/>
    <w:rsid w:val="00864279"/>
    <w:rsid w:val="008646BF"/>
    <w:rsid w:val="00864E99"/>
    <w:rsid w:val="008653A6"/>
    <w:rsid w:val="0086659B"/>
    <w:rsid w:val="008670E8"/>
    <w:rsid w:val="00871030"/>
    <w:rsid w:val="00871E05"/>
    <w:rsid w:val="00872918"/>
    <w:rsid w:val="00873541"/>
    <w:rsid w:val="00873579"/>
    <w:rsid w:val="00873E13"/>
    <w:rsid w:val="0087731C"/>
    <w:rsid w:val="008774FD"/>
    <w:rsid w:val="0087764F"/>
    <w:rsid w:val="00885304"/>
    <w:rsid w:val="0088549C"/>
    <w:rsid w:val="00886AC4"/>
    <w:rsid w:val="0088738A"/>
    <w:rsid w:val="008879D9"/>
    <w:rsid w:val="00887DD0"/>
    <w:rsid w:val="008904DE"/>
    <w:rsid w:val="0089240F"/>
    <w:rsid w:val="008931F1"/>
    <w:rsid w:val="0089638B"/>
    <w:rsid w:val="00897C95"/>
    <w:rsid w:val="008A27DB"/>
    <w:rsid w:val="008A56EB"/>
    <w:rsid w:val="008A5935"/>
    <w:rsid w:val="008B0909"/>
    <w:rsid w:val="008B1A2E"/>
    <w:rsid w:val="008B22E9"/>
    <w:rsid w:val="008B2891"/>
    <w:rsid w:val="008B35A2"/>
    <w:rsid w:val="008B4072"/>
    <w:rsid w:val="008B45B9"/>
    <w:rsid w:val="008B56C2"/>
    <w:rsid w:val="008B6AEE"/>
    <w:rsid w:val="008B6E06"/>
    <w:rsid w:val="008B7463"/>
    <w:rsid w:val="008B7E78"/>
    <w:rsid w:val="008C113A"/>
    <w:rsid w:val="008C2664"/>
    <w:rsid w:val="008C3DE6"/>
    <w:rsid w:val="008C5284"/>
    <w:rsid w:val="008C528B"/>
    <w:rsid w:val="008C5715"/>
    <w:rsid w:val="008D2996"/>
    <w:rsid w:val="008D33FF"/>
    <w:rsid w:val="008D39BE"/>
    <w:rsid w:val="008D4AEA"/>
    <w:rsid w:val="008D4C97"/>
    <w:rsid w:val="008D6A86"/>
    <w:rsid w:val="008E0A09"/>
    <w:rsid w:val="008E10EB"/>
    <w:rsid w:val="008E3A1B"/>
    <w:rsid w:val="008E3E42"/>
    <w:rsid w:val="008E5C58"/>
    <w:rsid w:val="008E6401"/>
    <w:rsid w:val="008E7406"/>
    <w:rsid w:val="008F02BC"/>
    <w:rsid w:val="008F1B81"/>
    <w:rsid w:val="008F20C6"/>
    <w:rsid w:val="008F2E18"/>
    <w:rsid w:val="008F42B4"/>
    <w:rsid w:val="008F5D66"/>
    <w:rsid w:val="008F5F40"/>
    <w:rsid w:val="008F606B"/>
    <w:rsid w:val="008F72A4"/>
    <w:rsid w:val="008F75D5"/>
    <w:rsid w:val="008F75E0"/>
    <w:rsid w:val="00900403"/>
    <w:rsid w:val="00900C05"/>
    <w:rsid w:val="009021D9"/>
    <w:rsid w:val="009024FB"/>
    <w:rsid w:val="009032EB"/>
    <w:rsid w:val="00903753"/>
    <w:rsid w:val="00903EDE"/>
    <w:rsid w:val="00906323"/>
    <w:rsid w:val="009065CB"/>
    <w:rsid w:val="00907162"/>
    <w:rsid w:val="009078B5"/>
    <w:rsid w:val="00907B29"/>
    <w:rsid w:val="00910269"/>
    <w:rsid w:val="00913549"/>
    <w:rsid w:val="0091670C"/>
    <w:rsid w:val="00917C1D"/>
    <w:rsid w:val="00917E02"/>
    <w:rsid w:val="00917E9D"/>
    <w:rsid w:val="00920FBD"/>
    <w:rsid w:val="00921330"/>
    <w:rsid w:val="009214F0"/>
    <w:rsid w:val="00923797"/>
    <w:rsid w:val="0092527C"/>
    <w:rsid w:val="00925EFF"/>
    <w:rsid w:val="009266E4"/>
    <w:rsid w:val="00926AE1"/>
    <w:rsid w:val="009328F0"/>
    <w:rsid w:val="00933542"/>
    <w:rsid w:val="00941524"/>
    <w:rsid w:val="009445BB"/>
    <w:rsid w:val="00944F6D"/>
    <w:rsid w:val="00945384"/>
    <w:rsid w:val="0094589D"/>
    <w:rsid w:val="0094690E"/>
    <w:rsid w:val="00946B16"/>
    <w:rsid w:val="00951E64"/>
    <w:rsid w:val="0095240C"/>
    <w:rsid w:val="0095631D"/>
    <w:rsid w:val="00956830"/>
    <w:rsid w:val="00957816"/>
    <w:rsid w:val="00957E3F"/>
    <w:rsid w:val="00960098"/>
    <w:rsid w:val="00961470"/>
    <w:rsid w:val="00961568"/>
    <w:rsid w:val="00961FFB"/>
    <w:rsid w:val="00962199"/>
    <w:rsid w:val="00962DED"/>
    <w:rsid w:val="00965013"/>
    <w:rsid w:val="009650F5"/>
    <w:rsid w:val="0096521C"/>
    <w:rsid w:val="00965A75"/>
    <w:rsid w:val="00966ECE"/>
    <w:rsid w:val="0097104E"/>
    <w:rsid w:val="0097152D"/>
    <w:rsid w:val="00971947"/>
    <w:rsid w:val="009725C9"/>
    <w:rsid w:val="00973060"/>
    <w:rsid w:val="0097384D"/>
    <w:rsid w:val="00973927"/>
    <w:rsid w:val="0097463D"/>
    <w:rsid w:val="00977019"/>
    <w:rsid w:val="009775F3"/>
    <w:rsid w:val="00980297"/>
    <w:rsid w:val="00980E8C"/>
    <w:rsid w:val="00982430"/>
    <w:rsid w:val="00984F47"/>
    <w:rsid w:val="0098537A"/>
    <w:rsid w:val="00986046"/>
    <w:rsid w:val="009873BD"/>
    <w:rsid w:val="009877E5"/>
    <w:rsid w:val="00990933"/>
    <w:rsid w:val="00990F0E"/>
    <w:rsid w:val="009931D1"/>
    <w:rsid w:val="00993406"/>
    <w:rsid w:val="00993D4E"/>
    <w:rsid w:val="00994812"/>
    <w:rsid w:val="00994896"/>
    <w:rsid w:val="00995462"/>
    <w:rsid w:val="00995A7F"/>
    <w:rsid w:val="009965D4"/>
    <w:rsid w:val="0099790C"/>
    <w:rsid w:val="009A0A90"/>
    <w:rsid w:val="009A0E57"/>
    <w:rsid w:val="009A1E2B"/>
    <w:rsid w:val="009A4960"/>
    <w:rsid w:val="009A60E8"/>
    <w:rsid w:val="009A64F9"/>
    <w:rsid w:val="009A6A1D"/>
    <w:rsid w:val="009A7855"/>
    <w:rsid w:val="009B1C65"/>
    <w:rsid w:val="009B3117"/>
    <w:rsid w:val="009B3882"/>
    <w:rsid w:val="009B3C51"/>
    <w:rsid w:val="009B6ADD"/>
    <w:rsid w:val="009B6D40"/>
    <w:rsid w:val="009B75F4"/>
    <w:rsid w:val="009C16A9"/>
    <w:rsid w:val="009C198D"/>
    <w:rsid w:val="009C1C66"/>
    <w:rsid w:val="009C1EAA"/>
    <w:rsid w:val="009C48C7"/>
    <w:rsid w:val="009C5510"/>
    <w:rsid w:val="009C6818"/>
    <w:rsid w:val="009C7633"/>
    <w:rsid w:val="009C7906"/>
    <w:rsid w:val="009C7BA0"/>
    <w:rsid w:val="009D0190"/>
    <w:rsid w:val="009D0B75"/>
    <w:rsid w:val="009D257A"/>
    <w:rsid w:val="009D4A67"/>
    <w:rsid w:val="009D5D91"/>
    <w:rsid w:val="009D6C04"/>
    <w:rsid w:val="009E1B6C"/>
    <w:rsid w:val="009E28AA"/>
    <w:rsid w:val="009E50DB"/>
    <w:rsid w:val="009E5F2C"/>
    <w:rsid w:val="009E5FFD"/>
    <w:rsid w:val="009E7963"/>
    <w:rsid w:val="009F0789"/>
    <w:rsid w:val="009F1F32"/>
    <w:rsid w:val="009F212B"/>
    <w:rsid w:val="009F2C9C"/>
    <w:rsid w:val="009F367E"/>
    <w:rsid w:val="009F5B1B"/>
    <w:rsid w:val="009F66DF"/>
    <w:rsid w:val="00A01BB5"/>
    <w:rsid w:val="00A02DFA"/>
    <w:rsid w:val="00A06726"/>
    <w:rsid w:val="00A0748F"/>
    <w:rsid w:val="00A101B8"/>
    <w:rsid w:val="00A10EA3"/>
    <w:rsid w:val="00A1268D"/>
    <w:rsid w:val="00A134E1"/>
    <w:rsid w:val="00A157CE"/>
    <w:rsid w:val="00A16975"/>
    <w:rsid w:val="00A16A8B"/>
    <w:rsid w:val="00A17855"/>
    <w:rsid w:val="00A20193"/>
    <w:rsid w:val="00A218E4"/>
    <w:rsid w:val="00A22847"/>
    <w:rsid w:val="00A22C85"/>
    <w:rsid w:val="00A22C8C"/>
    <w:rsid w:val="00A25351"/>
    <w:rsid w:val="00A25A8B"/>
    <w:rsid w:val="00A25CB4"/>
    <w:rsid w:val="00A314E5"/>
    <w:rsid w:val="00A31855"/>
    <w:rsid w:val="00A31A83"/>
    <w:rsid w:val="00A32A2B"/>
    <w:rsid w:val="00A339B2"/>
    <w:rsid w:val="00A35807"/>
    <w:rsid w:val="00A36091"/>
    <w:rsid w:val="00A37B0C"/>
    <w:rsid w:val="00A41A9B"/>
    <w:rsid w:val="00A4472A"/>
    <w:rsid w:val="00A451DC"/>
    <w:rsid w:val="00A46C94"/>
    <w:rsid w:val="00A47E5D"/>
    <w:rsid w:val="00A54FEE"/>
    <w:rsid w:val="00A5504D"/>
    <w:rsid w:val="00A56AC8"/>
    <w:rsid w:val="00A56FAB"/>
    <w:rsid w:val="00A57D3D"/>
    <w:rsid w:val="00A6083A"/>
    <w:rsid w:val="00A61468"/>
    <w:rsid w:val="00A61502"/>
    <w:rsid w:val="00A634E0"/>
    <w:rsid w:val="00A64AA7"/>
    <w:rsid w:val="00A66FA0"/>
    <w:rsid w:val="00A67902"/>
    <w:rsid w:val="00A67E1F"/>
    <w:rsid w:val="00A70631"/>
    <w:rsid w:val="00A70E5A"/>
    <w:rsid w:val="00A72C3C"/>
    <w:rsid w:val="00A72CE3"/>
    <w:rsid w:val="00A73574"/>
    <w:rsid w:val="00A7542F"/>
    <w:rsid w:val="00A75974"/>
    <w:rsid w:val="00A7670A"/>
    <w:rsid w:val="00A77B20"/>
    <w:rsid w:val="00A80CF2"/>
    <w:rsid w:val="00A80E2C"/>
    <w:rsid w:val="00A82E99"/>
    <w:rsid w:val="00A8454D"/>
    <w:rsid w:val="00A846F3"/>
    <w:rsid w:val="00A86275"/>
    <w:rsid w:val="00A90016"/>
    <w:rsid w:val="00A909F2"/>
    <w:rsid w:val="00A90BB3"/>
    <w:rsid w:val="00A90C81"/>
    <w:rsid w:val="00A96EA5"/>
    <w:rsid w:val="00A97142"/>
    <w:rsid w:val="00A9725C"/>
    <w:rsid w:val="00A97C64"/>
    <w:rsid w:val="00AA00D4"/>
    <w:rsid w:val="00AA04C0"/>
    <w:rsid w:val="00AA0699"/>
    <w:rsid w:val="00AA1CB1"/>
    <w:rsid w:val="00AA32D7"/>
    <w:rsid w:val="00AA3DC3"/>
    <w:rsid w:val="00AA458B"/>
    <w:rsid w:val="00AA488D"/>
    <w:rsid w:val="00AA6326"/>
    <w:rsid w:val="00AB00AF"/>
    <w:rsid w:val="00AB2CA0"/>
    <w:rsid w:val="00AB38A5"/>
    <w:rsid w:val="00AB3D5F"/>
    <w:rsid w:val="00AB4379"/>
    <w:rsid w:val="00AB5882"/>
    <w:rsid w:val="00AB7110"/>
    <w:rsid w:val="00AB748E"/>
    <w:rsid w:val="00AB7510"/>
    <w:rsid w:val="00AC07E2"/>
    <w:rsid w:val="00AC08E8"/>
    <w:rsid w:val="00AC0954"/>
    <w:rsid w:val="00AC0997"/>
    <w:rsid w:val="00AC09F8"/>
    <w:rsid w:val="00AC0EDC"/>
    <w:rsid w:val="00AC1CCF"/>
    <w:rsid w:val="00AC2639"/>
    <w:rsid w:val="00AC6F83"/>
    <w:rsid w:val="00AC7055"/>
    <w:rsid w:val="00AD00E3"/>
    <w:rsid w:val="00AD0D31"/>
    <w:rsid w:val="00AD3DA6"/>
    <w:rsid w:val="00AD5689"/>
    <w:rsid w:val="00AE00C3"/>
    <w:rsid w:val="00AE0974"/>
    <w:rsid w:val="00AE140A"/>
    <w:rsid w:val="00AE3CAB"/>
    <w:rsid w:val="00AE42DB"/>
    <w:rsid w:val="00AE472F"/>
    <w:rsid w:val="00AF0DBE"/>
    <w:rsid w:val="00AF24CF"/>
    <w:rsid w:val="00AF250F"/>
    <w:rsid w:val="00AF4037"/>
    <w:rsid w:val="00AF4A3B"/>
    <w:rsid w:val="00AF5ED9"/>
    <w:rsid w:val="00AF6EC6"/>
    <w:rsid w:val="00B00034"/>
    <w:rsid w:val="00B00EE7"/>
    <w:rsid w:val="00B01829"/>
    <w:rsid w:val="00B0230B"/>
    <w:rsid w:val="00B0268A"/>
    <w:rsid w:val="00B028B3"/>
    <w:rsid w:val="00B05294"/>
    <w:rsid w:val="00B0698F"/>
    <w:rsid w:val="00B07942"/>
    <w:rsid w:val="00B07F50"/>
    <w:rsid w:val="00B10230"/>
    <w:rsid w:val="00B1190F"/>
    <w:rsid w:val="00B11CC4"/>
    <w:rsid w:val="00B126D2"/>
    <w:rsid w:val="00B1695E"/>
    <w:rsid w:val="00B20482"/>
    <w:rsid w:val="00B20933"/>
    <w:rsid w:val="00B214C1"/>
    <w:rsid w:val="00B22613"/>
    <w:rsid w:val="00B2393D"/>
    <w:rsid w:val="00B243E8"/>
    <w:rsid w:val="00B263B5"/>
    <w:rsid w:val="00B26EA1"/>
    <w:rsid w:val="00B27B84"/>
    <w:rsid w:val="00B31F23"/>
    <w:rsid w:val="00B320E4"/>
    <w:rsid w:val="00B33D86"/>
    <w:rsid w:val="00B33E1C"/>
    <w:rsid w:val="00B345CC"/>
    <w:rsid w:val="00B3473D"/>
    <w:rsid w:val="00B34F9E"/>
    <w:rsid w:val="00B40C2D"/>
    <w:rsid w:val="00B429A7"/>
    <w:rsid w:val="00B429B6"/>
    <w:rsid w:val="00B42F5D"/>
    <w:rsid w:val="00B44471"/>
    <w:rsid w:val="00B452EE"/>
    <w:rsid w:val="00B45D1D"/>
    <w:rsid w:val="00B4658B"/>
    <w:rsid w:val="00B468D3"/>
    <w:rsid w:val="00B47410"/>
    <w:rsid w:val="00B516FF"/>
    <w:rsid w:val="00B53E0C"/>
    <w:rsid w:val="00B55307"/>
    <w:rsid w:val="00B55401"/>
    <w:rsid w:val="00B5751D"/>
    <w:rsid w:val="00B608D1"/>
    <w:rsid w:val="00B60E2F"/>
    <w:rsid w:val="00B61417"/>
    <w:rsid w:val="00B623C5"/>
    <w:rsid w:val="00B62735"/>
    <w:rsid w:val="00B64D88"/>
    <w:rsid w:val="00B66F81"/>
    <w:rsid w:val="00B66F88"/>
    <w:rsid w:val="00B7005D"/>
    <w:rsid w:val="00B73B4A"/>
    <w:rsid w:val="00B73CD0"/>
    <w:rsid w:val="00B742AA"/>
    <w:rsid w:val="00B7450C"/>
    <w:rsid w:val="00B768CD"/>
    <w:rsid w:val="00B77F9D"/>
    <w:rsid w:val="00B804CD"/>
    <w:rsid w:val="00B8057F"/>
    <w:rsid w:val="00B83C77"/>
    <w:rsid w:val="00B83E8C"/>
    <w:rsid w:val="00B841D0"/>
    <w:rsid w:val="00B85847"/>
    <w:rsid w:val="00B85A60"/>
    <w:rsid w:val="00B925A0"/>
    <w:rsid w:val="00B92886"/>
    <w:rsid w:val="00B9381D"/>
    <w:rsid w:val="00B93EF9"/>
    <w:rsid w:val="00B94CD1"/>
    <w:rsid w:val="00B95B5C"/>
    <w:rsid w:val="00B960F8"/>
    <w:rsid w:val="00B96F7E"/>
    <w:rsid w:val="00B97B8C"/>
    <w:rsid w:val="00BA0A7F"/>
    <w:rsid w:val="00BA280E"/>
    <w:rsid w:val="00BA4356"/>
    <w:rsid w:val="00BA4A5D"/>
    <w:rsid w:val="00BA5CF1"/>
    <w:rsid w:val="00BA6D95"/>
    <w:rsid w:val="00BA77DA"/>
    <w:rsid w:val="00BAE96C"/>
    <w:rsid w:val="00BB2F84"/>
    <w:rsid w:val="00BB382C"/>
    <w:rsid w:val="00BB465F"/>
    <w:rsid w:val="00BB7132"/>
    <w:rsid w:val="00BB7248"/>
    <w:rsid w:val="00BB7B79"/>
    <w:rsid w:val="00BB7DD2"/>
    <w:rsid w:val="00BC02E5"/>
    <w:rsid w:val="00BC113D"/>
    <w:rsid w:val="00BC19BE"/>
    <w:rsid w:val="00BC21A7"/>
    <w:rsid w:val="00BC23D2"/>
    <w:rsid w:val="00BC3209"/>
    <w:rsid w:val="00BC4298"/>
    <w:rsid w:val="00BC552F"/>
    <w:rsid w:val="00BC5F84"/>
    <w:rsid w:val="00BC60C4"/>
    <w:rsid w:val="00BC76A0"/>
    <w:rsid w:val="00BC7FA8"/>
    <w:rsid w:val="00BD0A8D"/>
    <w:rsid w:val="00BD1357"/>
    <w:rsid w:val="00BD2B28"/>
    <w:rsid w:val="00BD45CF"/>
    <w:rsid w:val="00BD52F3"/>
    <w:rsid w:val="00BD66CC"/>
    <w:rsid w:val="00BD6826"/>
    <w:rsid w:val="00BD690A"/>
    <w:rsid w:val="00BE006D"/>
    <w:rsid w:val="00BE0D79"/>
    <w:rsid w:val="00BE19B3"/>
    <w:rsid w:val="00BE1D69"/>
    <w:rsid w:val="00BE1E48"/>
    <w:rsid w:val="00BE2533"/>
    <w:rsid w:val="00BE3A3C"/>
    <w:rsid w:val="00BE4212"/>
    <w:rsid w:val="00BE457E"/>
    <w:rsid w:val="00BE4BC7"/>
    <w:rsid w:val="00BE60F4"/>
    <w:rsid w:val="00BE708A"/>
    <w:rsid w:val="00BE76ED"/>
    <w:rsid w:val="00BF00AE"/>
    <w:rsid w:val="00BF14B6"/>
    <w:rsid w:val="00BF16AD"/>
    <w:rsid w:val="00BF506F"/>
    <w:rsid w:val="00BF51AE"/>
    <w:rsid w:val="00BF6457"/>
    <w:rsid w:val="00BF7B3A"/>
    <w:rsid w:val="00C0023B"/>
    <w:rsid w:val="00C01698"/>
    <w:rsid w:val="00C01BBD"/>
    <w:rsid w:val="00C0219D"/>
    <w:rsid w:val="00C034AE"/>
    <w:rsid w:val="00C03E71"/>
    <w:rsid w:val="00C04775"/>
    <w:rsid w:val="00C070FF"/>
    <w:rsid w:val="00C072EF"/>
    <w:rsid w:val="00C10A90"/>
    <w:rsid w:val="00C122BB"/>
    <w:rsid w:val="00C12DD6"/>
    <w:rsid w:val="00C12EA9"/>
    <w:rsid w:val="00C13AAF"/>
    <w:rsid w:val="00C15189"/>
    <w:rsid w:val="00C163A1"/>
    <w:rsid w:val="00C16F6A"/>
    <w:rsid w:val="00C17B62"/>
    <w:rsid w:val="00C204F4"/>
    <w:rsid w:val="00C204F6"/>
    <w:rsid w:val="00C20DBE"/>
    <w:rsid w:val="00C210E2"/>
    <w:rsid w:val="00C2396C"/>
    <w:rsid w:val="00C23FF9"/>
    <w:rsid w:val="00C25E77"/>
    <w:rsid w:val="00C2634B"/>
    <w:rsid w:val="00C27377"/>
    <w:rsid w:val="00C277F4"/>
    <w:rsid w:val="00C30DB7"/>
    <w:rsid w:val="00C3159A"/>
    <w:rsid w:val="00C31B31"/>
    <w:rsid w:val="00C33284"/>
    <w:rsid w:val="00C33B3A"/>
    <w:rsid w:val="00C33E92"/>
    <w:rsid w:val="00C3431F"/>
    <w:rsid w:val="00C34758"/>
    <w:rsid w:val="00C34873"/>
    <w:rsid w:val="00C35853"/>
    <w:rsid w:val="00C35C93"/>
    <w:rsid w:val="00C379A5"/>
    <w:rsid w:val="00C4196A"/>
    <w:rsid w:val="00C42103"/>
    <w:rsid w:val="00C42D80"/>
    <w:rsid w:val="00C43098"/>
    <w:rsid w:val="00C433C4"/>
    <w:rsid w:val="00C44776"/>
    <w:rsid w:val="00C44ACA"/>
    <w:rsid w:val="00C46A24"/>
    <w:rsid w:val="00C47710"/>
    <w:rsid w:val="00C479EF"/>
    <w:rsid w:val="00C5113B"/>
    <w:rsid w:val="00C51280"/>
    <w:rsid w:val="00C52ACD"/>
    <w:rsid w:val="00C53F7D"/>
    <w:rsid w:val="00C543CB"/>
    <w:rsid w:val="00C54575"/>
    <w:rsid w:val="00C55973"/>
    <w:rsid w:val="00C55C3D"/>
    <w:rsid w:val="00C55D3C"/>
    <w:rsid w:val="00C55DDE"/>
    <w:rsid w:val="00C55E0C"/>
    <w:rsid w:val="00C5659A"/>
    <w:rsid w:val="00C56639"/>
    <w:rsid w:val="00C57242"/>
    <w:rsid w:val="00C5730E"/>
    <w:rsid w:val="00C602DF"/>
    <w:rsid w:val="00C6146A"/>
    <w:rsid w:val="00C61AA4"/>
    <w:rsid w:val="00C63517"/>
    <w:rsid w:val="00C645B2"/>
    <w:rsid w:val="00C65269"/>
    <w:rsid w:val="00C65656"/>
    <w:rsid w:val="00C6584A"/>
    <w:rsid w:val="00C65DCD"/>
    <w:rsid w:val="00C671D3"/>
    <w:rsid w:val="00C67318"/>
    <w:rsid w:val="00C72366"/>
    <w:rsid w:val="00C729D7"/>
    <w:rsid w:val="00C734DF"/>
    <w:rsid w:val="00C73EBD"/>
    <w:rsid w:val="00C7459C"/>
    <w:rsid w:val="00C758AA"/>
    <w:rsid w:val="00C75DD8"/>
    <w:rsid w:val="00C77497"/>
    <w:rsid w:val="00C77573"/>
    <w:rsid w:val="00C8086A"/>
    <w:rsid w:val="00C81C19"/>
    <w:rsid w:val="00C82065"/>
    <w:rsid w:val="00C830C9"/>
    <w:rsid w:val="00C836F7"/>
    <w:rsid w:val="00C8437C"/>
    <w:rsid w:val="00C855AB"/>
    <w:rsid w:val="00C85FF9"/>
    <w:rsid w:val="00C86DE2"/>
    <w:rsid w:val="00C87E24"/>
    <w:rsid w:val="00C9069D"/>
    <w:rsid w:val="00C9133A"/>
    <w:rsid w:val="00C91A04"/>
    <w:rsid w:val="00C91A4A"/>
    <w:rsid w:val="00C91D8F"/>
    <w:rsid w:val="00C91E66"/>
    <w:rsid w:val="00C92530"/>
    <w:rsid w:val="00C93A79"/>
    <w:rsid w:val="00C93CB1"/>
    <w:rsid w:val="00C95C0F"/>
    <w:rsid w:val="00C960B8"/>
    <w:rsid w:val="00C96613"/>
    <w:rsid w:val="00C972E4"/>
    <w:rsid w:val="00C97453"/>
    <w:rsid w:val="00C97E81"/>
    <w:rsid w:val="00CA12EA"/>
    <w:rsid w:val="00CA33A5"/>
    <w:rsid w:val="00CA350D"/>
    <w:rsid w:val="00CA3FEC"/>
    <w:rsid w:val="00CA4E85"/>
    <w:rsid w:val="00CA5530"/>
    <w:rsid w:val="00CA5858"/>
    <w:rsid w:val="00CA5AD4"/>
    <w:rsid w:val="00CA777B"/>
    <w:rsid w:val="00CB0530"/>
    <w:rsid w:val="00CB0942"/>
    <w:rsid w:val="00CB0C4C"/>
    <w:rsid w:val="00CB13B5"/>
    <w:rsid w:val="00CB2672"/>
    <w:rsid w:val="00CB37A5"/>
    <w:rsid w:val="00CB419A"/>
    <w:rsid w:val="00CB4C22"/>
    <w:rsid w:val="00CB74B1"/>
    <w:rsid w:val="00CB7E00"/>
    <w:rsid w:val="00CC0B8C"/>
    <w:rsid w:val="00CC191C"/>
    <w:rsid w:val="00CC1EF9"/>
    <w:rsid w:val="00CC4575"/>
    <w:rsid w:val="00CC4CFD"/>
    <w:rsid w:val="00CC53D6"/>
    <w:rsid w:val="00CC5478"/>
    <w:rsid w:val="00CC6640"/>
    <w:rsid w:val="00CC6906"/>
    <w:rsid w:val="00CC775E"/>
    <w:rsid w:val="00CC7F56"/>
    <w:rsid w:val="00CD0E0B"/>
    <w:rsid w:val="00CD1048"/>
    <w:rsid w:val="00CD1483"/>
    <w:rsid w:val="00CD1636"/>
    <w:rsid w:val="00CD1750"/>
    <w:rsid w:val="00CD1D8D"/>
    <w:rsid w:val="00CD223E"/>
    <w:rsid w:val="00CD2781"/>
    <w:rsid w:val="00CD39B9"/>
    <w:rsid w:val="00CD405A"/>
    <w:rsid w:val="00CD5A55"/>
    <w:rsid w:val="00CE0728"/>
    <w:rsid w:val="00CE0B1C"/>
    <w:rsid w:val="00CE1450"/>
    <w:rsid w:val="00CE2B36"/>
    <w:rsid w:val="00CE3251"/>
    <w:rsid w:val="00CE3277"/>
    <w:rsid w:val="00CE4485"/>
    <w:rsid w:val="00CE5678"/>
    <w:rsid w:val="00CE5BCC"/>
    <w:rsid w:val="00CE6182"/>
    <w:rsid w:val="00CE63A1"/>
    <w:rsid w:val="00CE6DED"/>
    <w:rsid w:val="00CE774E"/>
    <w:rsid w:val="00CF1984"/>
    <w:rsid w:val="00CF2F3E"/>
    <w:rsid w:val="00CF54AD"/>
    <w:rsid w:val="00CF6E42"/>
    <w:rsid w:val="00CF7E73"/>
    <w:rsid w:val="00D01997"/>
    <w:rsid w:val="00D0251F"/>
    <w:rsid w:val="00D02ED7"/>
    <w:rsid w:val="00D04E20"/>
    <w:rsid w:val="00D04E6A"/>
    <w:rsid w:val="00D0582F"/>
    <w:rsid w:val="00D06307"/>
    <w:rsid w:val="00D06EC5"/>
    <w:rsid w:val="00D114DA"/>
    <w:rsid w:val="00D141C9"/>
    <w:rsid w:val="00D17482"/>
    <w:rsid w:val="00D2021C"/>
    <w:rsid w:val="00D207A5"/>
    <w:rsid w:val="00D223C3"/>
    <w:rsid w:val="00D23379"/>
    <w:rsid w:val="00D23D4E"/>
    <w:rsid w:val="00D25338"/>
    <w:rsid w:val="00D26D96"/>
    <w:rsid w:val="00D27754"/>
    <w:rsid w:val="00D27B37"/>
    <w:rsid w:val="00D30831"/>
    <w:rsid w:val="00D31D92"/>
    <w:rsid w:val="00D3207E"/>
    <w:rsid w:val="00D32CCC"/>
    <w:rsid w:val="00D34B67"/>
    <w:rsid w:val="00D35A9E"/>
    <w:rsid w:val="00D37628"/>
    <w:rsid w:val="00D40D81"/>
    <w:rsid w:val="00D43847"/>
    <w:rsid w:val="00D43CE7"/>
    <w:rsid w:val="00D45CAE"/>
    <w:rsid w:val="00D45D92"/>
    <w:rsid w:val="00D47071"/>
    <w:rsid w:val="00D4757C"/>
    <w:rsid w:val="00D47B2A"/>
    <w:rsid w:val="00D47B93"/>
    <w:rsid w:val="00D523CD"/>
    <w:rsid w:val="00D525A7"/>
    <w:rsid w:val="00D53797"/>
    <w:rsid w:val="00D56F60"/>
    <w:rsid w:val="00D574DB"/>
    <w:rsid w:val="00D60211"/>
    <w:rsid w:val="00D602B0"/>
    <w:rsid w:val="00D6065D"/>
    <w:rsid w:val="00D6098A"/>
    <w:rsid w:val="00D60E28"/>
    <w:rsid w:val="00D6132D"/>
    <w:rsid w:val="00D61874"/>
    <w:rsid w:val="00D620D6"/>
    <w:rsid w:val="00D62E55"/>
    <w:rsid w:val="00D63594"/>
    <w:rsid w:val="00D64446"/>
    <w:rsid w:val="00D6622D"/>
    <w:rsid w:val="00D6722D"/>
    <w:rsid w:val="00D70AA2"/>
    <w:rsid w:val="00D7186B"/>
    <w:rsid w:val="00D725DC"/>
    <w:rsid w:val="00D736CA"/>
    <w:rsid w:val="00D739A3"/>
    <w:rsid w:val="00D747CD"/>
    <w:rsid w:val="00D7495D"/>
    <w:rsid w:val="00D75083"/>
    <w:rsid w:val="00D754F0"/>
    <w:rsid w:val="00D75A8C"/>
    <w:rsid w:val="00D76F1C"/>
    <w:rsid w:val="00D77147"/>
    <w:rsid w:val="00D77716"/>
    <w:rsid w:val="00D778F0"/>
    <w:rsid w:val="00D8186D"/>
    <w:rsid w:val="00D81892"/>
    <w:rsid w:val="00D824C6"/>
    <w:rsid w:val="00D82D8E"/>
    <w:rsid w:val="00D833C5"/>
    <w:rsid w:val="00D83459"/>
    <w:rsid w:val="00D8385D"/>
    <w:rsid w:val="00D8444D"/>
    <w:rsid w:val="00D8501D"/>
    <w:rsid w:val="00D85F55"/>
    <w:rsid w:val="00D87D6A"/>
    <w:rsid w:val="00D87DBE"/>
    <w:rsid w:val="00D9055A"/>
    <w:rsid w:val="00D90BDE"/>
    <w:rsid w:val="00D91DAE"/>
    <w:rsid w:val="00D93995"/>
    <w:rsid w:val="00D93EB0"/>
    <w:rsid w:val="00D94FE3"/>
    <w:rsid w:val="00D9775E"/>
    <w:rsid w:val="00D97E22"/>
    <w:rsid w:val="00DA0AB4"/>
    <w:rsid w:val="00DA24EE"/>
    <w:rsid w:val="00DA2725"/>
    <w:rsid w:val="00DA2BF0"/>
    <w:rsid w:val="00DA31CD"/>
    <w:rsid w:val="00DA5295"/>
    <w:rsid w:val="00DA5423"/>
    <w:rsid w:val="00DA79FF"/>
    <w:rsid w:val="00DB0446"/>
    <w:rsid w:val="00DB04E9"/>
    <w:rsid w:val="00DB23DE"/>
    <w:rsid w:val="00DB2894"/>
    <w:rsid w:val="00DB36B2"/>
    <w:rsid w:val="00DB3963"/>
    <w:rsid w:val="00DB56CD"/>
    <w:rsid w:val="00DB578B"/>
    <w:rsid w:val="00DB5C60"/>
    <w:rsid w:val="00DB600F"/>
    <w:rsid w:val="00DB6112"/>
    <w:rsid w:val="00DB661F"/>
    <w:rsid w:val="00DB6B31"/>
    <w:rsid w:val="00DC0DE6"/>
    <w:rsid w:val="00DC5344"/>
    <w:rsid w:val="00DC6B95"/>
    <w:rsid w:val="00DD129B"/>
    <w:rsid w:val="00DD1791"/>
    <w:rsid w:val="00DD1F43"/>
    <w:rsid w:val="00DD668F"/>
    <w:rsid w:val="00DD6B5A"/>
    <w:rsid w:val="00DD6F11"/>
    <w:rsid w:val="00DD7C2D"/>
    <w:rsid w:val="00DD7D87"/>
    <w:rsid w:val="00DE2857"/>
    <w:rsid w:val="00DE39AA"/>
    <w:rsid w:val="00DE3EFB"/>
    <w:rsid w:val="00DE58A8"/>
    <w:rsid w:val="00DE59A7"/>
    <w:rsid w:val="00DE6716"/>
    <w:rsid w:val="00DE7234"/>
    <w:rsid w:val="00DF0144"/>
    <w:rsid w:val="00DF028C"/>
    <w:rsid w:val="00DF044B"/>
    <w:rsid w:val="00DF1ABC"/>
    <w:rsid w:val="00DF229E"/>
    <w:rsid w:val="00DF3983"/>
    <w:rsid w:val="00DF3E23"/>
    <w:rsid w:val="00DF53F8"/>
    <w:rsid w:val="00DF7490"/>
    <w:rsid w:val="00E008AC"/>
    <w:rsid w:val="00E00FE0"/>
    <w:rsid w:val="00E0452D"/>
    <w:rsid w:val="00E045EE"/>
    <w:rsid w:val="00E05472"/>
    <w:rsid w:val="00E05758"/>
    <w:rsid w:val="00E06D6A"/>
    <w:rsid w:val="00E06F1C"/>
    <w:rsid w:val="00E117FD"/>
    <w:rsid w:val="00E1211A"/>
    <w:rsid w:val="00E129BE"/>
    <w:rsid w:val="00E12C2E"/>
    <w:rsid w:val="00E14847"/>
    <w:rsid w:val="00E14AE6"/>
    <w:rsid w:val="00E14D88"/>
    <w:rsid w:val="00E15172"/>
    <w:rsid w:val="00E157F6"/>
    <w:rsid w:val="00E15966"/>
    <w:rsid w:val="00E15CA7"/>
    <w:rsid w:val="00E160E9"/>
    <w:rsid w:val="00E17034"/>
    <w:rsid w:val="00E17054"/>
    <w:rsid w:val="00E21185"/>
    <w:rsid w:val="00E21497"/>
    <w:rsid w:val="00E2249B"/>
    <w:rsid w:val="00E22AEE"/>
    <w:rsid w:val="00E23350"/>
    <w:rsid w:val="00E2391E"/>
    <w:rsid w:val="00E25FF1"/>
    <w:rsid w:val="00E3226E"/>
    <w:rsid w:val="00E331A0"/>
    <w:rsid w:val="00E34FB2"/>
    <w:rsid w:val="00E367AF"/>
    <w:rsid w:val="00E36CAC"/>
    <w:rsid w:val="00E36F38"/>
    <w:rsid w:val="00E4069C"/>
    <w:rsid w:val="00E41DB6"/>
    <w:rsid w:val="00E42799"/>
    <w:rsid w:val="00E4289B"/>
    <w:rsid w:val="00E43298"/>
    <w:rsid w:val="00E46581"/>
    <w:rsid w:val="00E46FCE"/>
    <w:rsid w:val="00E479CD"/>
    <w:rsid w:val="00E47EEF"/>
    <w:rsid w:val="00E50D71"/>
    <w:rsid w:val="00E50FA3"/>
    <w:rsid w:val="00E5220F"/>
    <w:rsid w:val="00E52336"/>
    <w:rsid w:val="00E5279F"/>
    <w:rsid w:val="00E53BC6"/>
    <w:rsid w:val="00E53DC1"/>
    <w:rsid w:val="00E544D6"/>
    <w:rsid w:val="00E5573D"/>
    <w:rsid w:val="00E5770E"/>
    <w:rsid w:val="00E60112"/>
    <w:rsid w:val="00E602AC"/>
    <w:rsid w:val="00E61347"/>
    <w:rsid w:val="00E63987"/>
    <w:rsid w:val="00E640E5"/>
    <w:rsid w:val="00E64CC7"/>
    <w:rsid w:val="00E659B7"/>
    <w:rsid w:val="00E65A20"/>
    <w:rsid w:val="00E669B4"/>
    <w:rsid w:val="00E703A1"/>
    <w:rsid w:val="00E70AF7"/>
    <w:rsid w:val="00E70D21"/>
    <w:rsid w:val="00E72A0F"/>
    <w:rsid w:val="00E72F4E"/>
    <w:rsid w:val="00E7718E"/>
    <w:rsid w:val="00E77B6B"/>
    <w:rsid w:val="00E810FC"/>
    <w:rsid w:val="00E81EA2"/>
    <w:rsid w:val="00E82425"/>
    <w:rsid w:val="00E827F4"/>
    <w:rsid w:val="00E8364E"/>
    <w:rsid w:val="00E83E9A"/>
    <w:rsid w:val="00E8499B"/>
    <w:rsid w:val="00E85541"/>
    <w:rsid w:val="00E85A51"/>
    <w:rsid w:val="00E8649C"/>
    <w:rsid w:val="00E8684D"/>
    <w:rsid w:val="00E87313"/>
    <w:rsid w:val="00E875F6"/>
    <w:rsid w:val="00E87A09"/>
    <w:rsid w:val="00E903CE"/>
    <w:rsid w:val="00E9291E"/>
    <w:rsid w:val="00E9445E"/>
    <w:rsid w:val="00E970E7"/>
    <w:rsid w:val="00EA06AC"/>
    <w:rsid w:val="00EA1B71"/>
    <w:rsid w:val="00EA28A8"/>
    <w:rsid w:val="00EA3887"/>
    <w:rsid w:val="00EA576F"/>
    <w:rsid w:val="00EA640F"/>
    <w:rsid w:val="00EA7604"/>
    <w:rsid w:val="00EA7C0A"/>
    <w:rsid w:val="00EB00D7"/>
    <w:rsid w:val="00EB05DC"/>
    <w:rsid w:val="00EB0869"/>
    <w:rsid w:val="00EB1077"/>
    <w:rsid w:val="00EB31BD"/>
    <w:rsid w:val="00EB52D5"/>
    <w:rsid w:val="00EB778B"/>
    <w:rsid w:val="00EB7F12"/>
    <w:rsid w:val="00EC031E"/>
    <w:rsid w:val="00EC03D9"/>
    <w:rsid w:val="00EC1D29"/>
    <w:rsid w:val="00EC2CB0"/>
    <w:rsid w:val="00EC3BED"/>
    <w:rsid w:val="00EC4372"/>
    <w:rsid w:val="00EC4B70"/>
    <w:rsid w:val="00EC5309"/>
    <w:rsid w:val="00EC5999"/>
    <w:rsid w:val="00EC5CEC"/>
    <w:rsid w:val="00EC6092"/>
    <w:rsid w:val="00ED0252"/>
    <w:rsid w:val="00ED02DC"/>
    <w:rsid w:val="00ED05E5"/>
    <w:rsid w:val="00ED0F75"/>
    <w:rsid w:val="00ED13B2"/>
    <w:rsid w:val="00ED2726"/>
    <w:rsid w:val="00ED2E9F"/>
    <w:rsid w:val="00ED33C0"/>
    <w:rsid w:val="00ED4907"/>
    <w:rsid w:val="00ED5026"/>
    <w:rsid w:val="00ED50B1"/>
    <w:rsid w:val="00ED50EF"/>
    <w:rsid w:val="00EE0329"/>
    <w:rsid w:val="00EE07EE"/>
    <w:rsid w:val="00EE0B5F"/>
    <w:rsid w:val="00EE127B"/>
    <w:rsid w:val="00EE1D98"/>
    <w:rsid w:val="00EE209B"/>
    <w:rsid w:val="00EE3C77"/>
    <w:rsid w:val="00EE3C78"/>
    <w:rsid w:val="00EE42BE"/>
    <w:rsid w:val="00EE472B"/>
    <w:rsid w:val="00EE5E16"/>
    <w:rsid w:val="00EE74E7"/>
    <w:rsid w:val="00EE7CED"/>
    <w:rsid w:val="00EF229A"/>
    <w:rsid w:val="00EF2677"/>
    <w:rsid w:val="00EF268C"/>
    <w:rsid w:val="00EF3B48"/>
    <w:rsid w:val="00EF54B8"/>
    <w:rsid w:val="00EF5681"/>
    <w:rsid w:val="00EF7257"/>
    <w:rsid w:val="00F0033B"/>
    <w:rsid w:val="00F0126A"/>
    <w:rsid w:val="00F05327"/>
    <w:rsid w:val="00F073FE"/>
    <w:rsid w:val="00F0776B"/>
    <w:rsid w:val="00F144FB"/>
    <w:rsid w:val="00F15377"/>
    <w:rsid w:val="00F17449"/>
    <w:rsid w:val="00F200CF"/>
    <w:rsid w:val="00F2044A"/>
    <w:rsid w:val="00F22878"/>
    <w:rsid w:val="00F243B2"/>
    <w:rsid w:val="00F24DE6"/>
    <w:rsid w:val="00F2614A"/>
    <w:rsid w:val="00F264AA"/>
    <w:rsid w:val="00F277B1"/>
    <w:rsid w:val="00F27B3C"/>
    <w:rsid w:val="00F27D63"/>
    <w:rsid w:val="00F311F7"/>
    <w:rsid w:val="00F319BB"/>
    <w:rsid w:val="00F31E62"/>
    <w:rsid w:val="00F33695"/>
    <w:rsid w:val="00F33842"/>
    <w:rsid w:val="00F33943"/>
    <w:rsid w:val="00F34D71"/>
    <w:rsid w:val="00F35471"/>
    <w:rsid w:val="00F37BFF"/>
    <w:rsid w:val="00F41995"/>
    <w:rsid w:val="00F42049"/>
    <w:rsid w:val="00F42B6B"/>
    <w:rsid w:val="00F44CEA"/>
    <w:rsid w:val="00F4628D"/>
    <w:rsid w:val="00F4689D"/>
    <w:rsid w:val="00F47E37"/>
    <w:rsid w:val="00F50408"/>
    <w:rsid w:val="00F53A60"/>
    <w:rsid w:val="00F54A2D"/>
    <w:rsid w:val="00F55C65"/>
    <w:rsid w:val="00F55C94"/>
    <w:rsid w:val="00F603D1"/>
    <w:rsid w:val="00F611A8"/>
    <w:rsid w:val="00F619F8"/>
    <w:rsid w:val="00F626C4"/>
    <w:rsid w:val="00F63261"/>
    <w:rsid w:val="00F6332C"/>
    <w:rsid w:val="00F641FE"/>
    <w:rsid w:val="00F64E98"/>
    <w:rsid w:val="00F65562"/>
    <w:rsid w:val="00F65B92"/>
    <w:rsid w:val="00F663F1"/>
    <w:rsid w:val="00F676C9"/>
    <w:rsid w:val="00F67C35"/>
    <w:rsid w:val="00F713FB"/>
    <w:rsid w:val="00F7208D"/>
    <w:rsid w:val="00F72106"/>
    <w:rsid w:val="00F73BF4"/>
    <w:rsid w:val="00F743E6"/>
    <w:rsid w:val="00F75462"/>
    <w:rsid w:val="00F7708D"/>
    <w:rsid w:val="00F801EF"/>
    <w:rsid w:val="00F80A7C"/>
    <w:rsid w:val="00F8152A"/>
    <w:rsid w:val="00F82897"/>
    <w:rsid w:val="00F83157"/>
    <w:rsid w:val="00F8346C"/>
    <w:rsid w:val="00F84250"/>
    <w:rsid w:val="00F84F36"/>
    <w:rsid w:val="00F85448"/>
    <w:rsid w:val="00F8549B"/>
    <w:rsid w:val="00F90405"/>
    <w:rsid w:val="00F91328"/>
    <w:rsid w:val="00F917EB"/>
    <w:rsid w:val="00F9180D"/>
    <w:rsid w:val="00F91F84"/>
    <w:rsid w:val="00F92FFB"/>
    <w:rsid w:val="00F933EB"/>
    <w:rsid w:val="00F95D86"/>
    <w:rsid w:val="00F96207"/>
    <w:rsid w:val="00F9699D"/>
    <w:rsid w:val="00F96E98"/>
    <w:rsid w:val="00FA28A1"/>
    <w:rsid w:val="00FA30EF"/>
    <w:rsid w:val="00FA4EB3"/>
    <w:rsid w:val="00FA6A84"/>
    <w:rsid w:val="00FB02A8"/>
    <w:rsid w:val="00FB1763"/>
    <w:rsid w:val="00FB1B9F"/>
    <w:rsid w:val="00FB38A5"/>
    <w:rsid w:val="00FB4A1A"/>
    <w:rsid w:val="00FB585C"/>
    <w:rsid w:val="00FB67EF"/>
    <w:rsid w:val="00FB73B5"/>
    <w:rsid w:val="00FB7A3F"/>
    <w:rsid w:val="00FB7C5E"/>
    <w:rsid w:val="00FC0115"/>
    <w:rsid w:val="00FC091B"/>
    <w:rsid w:val="00FC139F"/>
    <w:rsid w:val="00FC424F"/>
    <w:rsid w:val="00FC425E"/>
    <w:rsid w:val="00FC442D"/>
    <w:rsid w:val="00FC5712"/>
    <w:rsid w:val="00FD3805"/>
    <w:rsid w:val="00FD4181"/>
    <w:rsid w:val="00FD4A26"/>
    <w:rsid w:val="00FD5D75"/>
    <w:rsid w:val="00FD6716"/>
    <w:rsid w:val="00FD7E16"/>
    <w:rsid w:val="00FE061D"/>
    <w:rsid w:val="00FE0D28"/>
    <w:rsid w:val="00FE18E4"/>
    <w:rsid w:val="00FE1A7D"/>
    <w:rsid w:val="00FE2B63"/>
    <w:rsid w:val="00FE31E6"/>
    <w:rsid w:val="00FE41A2"/>
    <w:rsid w:val="00FE5272"/>
    <w:rsid w:val="00FE635E"/>
    <w:rsid w:val="00FE73E3"/>
    <w:rsid w:val="00FE7DC8"/>
    <w:rsid w:val="00FF00BE"/>
    <w:rsid w:val="00FF2FAE"/>
    <w:rsid w:val="00FF3445"/>
    <w:rsid w:val="00FF35AB"/>
    <w:rsid w:val="00FF3B70"/>
    <w:rsid w:val="00FF555C"/>
    <w:rsid w:val="00FF6320"/>
    <w:rsid w:val="00FF6585"/>
    <w:rsid w:val="00FF6629"/>
    <w:rsid w:val="03F28A2E"/>
    <w:rsid w:val="1D579B71"/>
    <w:rsid w:val="3665A046"/>
    <w:rsid w:val="41061901"/>
    <w:rsid w:val="43AACC1D"/>
    <w:rsid w:val="48706DB1"/>
    <w:rsid w:val="5EB2B63F"/>
    <w:rsid w:val="69C48BCB"/>
    <w:rsid w:val="7AAC5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8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semiHidden/>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3B29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semiHidden/>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3B29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3412">
      <w:bodyDiv w:val="1"/>
      <w:marLeft w:val="0"/>
      <w:marRight w:val="0"/>
      <w:marTop w:val="0"/>
      <w:marBottom w:val="0"/>
      <w:divBdr>
        <w:top w:val="none" w:sz="0" w:space="0" w:color="auto"/>
        <w:left w:val="none" w:sz="0" w:space="0" w:color="auto"/>
        <w:bottom w:val="none" w:sz="0" w:space="0" w:color="auto"/>
        <w:right w:val="none" w:sz="0" w:space="0" w:color="auto"/>
      </w:divBdr>
      <w:divsChild>
        <w:div w:id="301807461">
          <w:marLeft w:val="0"/>
          <w:marRight w:val="0"/>
          <w:marTop w:val="0"/>
          <w:marBottom w:val="0"/>
          <w:divBdr>
            <w:top w:val="none" w:sz="0" w:space="0" w:color="auto"/>
            <w:left w:val="none" w:sz="0" w:space="0" w:color="auto"/>
            <w:bottom w:val="none" w:sz="0" w:space="0" w:color="auto"/>
            <w:right w:val="none" w:sz="0" w:space="0" w:color="auto"/>
          </w:divBdr>
        </w:div>
        <w:div w:id="1004624198">
          <w:marLeft w:val="0"/>
          <w:marRight w:val="0"/>
          <w:marTop w:val="0"/>
          <w:marBottom w:val="0"/>
          <w:divBdr>
            <w:top w:val="none" w:sz="0" w:space="0" w:color="auto"/>
            <w:left w:val="none" w:sz="0" w:space="0" w:color="auto"/>
            <w:bottom w:val="none" w:sz="0" w:space="0" w:color="auto"/>
            <w:right w:val="none" w:sz="0" w:space="0" w:color="auto"/>
          </w:divBdr>
        </w:div>
        <w:div w:id="1119835486">
          <w:marLeft w:val="0"/>
          <w:marRight w:val="0"/>
          <w:marTop w:val="0"/>
          <w:marBottom w:val="0"/>
          <w:divBdr>
            <w:top w:val="none" w:sz="0" w:space="0" w:color="auto"/>
            <w:left w:val="none" w:sz="0" w:space="0" w:color="auto"/>
            <w:bottom w:val="none" w:sz="0" w:space="0" w:color="auto"/>
            <w:right w:val="none" w:sz="0" w:space="0" w:color="auto"/>
          </w:divBdr>
        </w:div>
        <w:div w:id="1969969056">
          <w:marLeft w:val="0"/>
          <w:marRight w:val="0"/>
          <w:marTop w:val="0"/>
          <w:marBottom w:val="0"/>
          <w:divBdr>
            <w:top w:val="none" w:sz="0" w:space="0" w:color="auto"/>
            <w:left w:val="none" w:sz="0" w:space="0" w:color="auto"/>
            <w:bottom w:val="none" w:sz="0" w:space="0" w:color="auto"/>
            <w:right w:val="none" w:sz="0" w:space="0" w:color="auto"/>
          </w:divBdr>
        </w:div>
      </w:divsChild>
    </w:div>
    <w:div w:id="294410437">
      <w:bodyDiv w:val="1"/>
      <w:marLeft w:val="0"/>
      <w:marRight w:val="0"/>
      <w:marTop w:val="0"/>
      <w:marBottom w:val="0"/>
      <w:divBdr>
        <w:top w:val="none" w:sz="0" w:space="0" w:color="auto"/>
        <w:left w:val="none" w:sz="0" w:space="0" w:color="auto"/>
        <w:bottom w:val="none" w:sz="0" w:space="0" w:color="auto"/>
        <w:right w:val="none" w:sz="0" w:space="0" w:color="auto"/>
      </w:divBdr>
      <w:divsChild>
        <w:div w:id="1488742975">
          <w:marLeft w:val="0"/>
          <w:marRight w:val="0"/>
          <w:marTop w:val="0"/>
          <w:marBottom w:val="0"/>
          <w:divBdr>
            <w:top w:val="none" w:sz="0" w:space="0" w:color="auto"/>
            <w:left w:val="none" w:sz="0" w:space="0" w:color="auto"/>
            <w:bottom w:val="none" w:sz="0" w:space="0" w:color="auto"/>
            <w:right w:val="none" w:sz="0" w:space="0" w:color="auto"/>
          </w:divBdr>
          <w:divsChild>
            <w:div w:id="14715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3692">
      <w:bodyDiv w:val="1"/>
      <w:marLeft w:val="0"/>
      <w:marRight w:val="0"/>
      <w:marTop w:val="0"/>
      <w:marBottom w:val="0"/>
      <w:divBdr>
        <w:top w:val="none" w:sz="0" w:space="0" w:color="auto"/>
        <w:left w:val="none" w:sz="0" w:space="0" w:color="auto"/>
        <w:bottom w:val="none" w:sz="0" w:space="0" w:color="auto"/>
        <w:right w:val="none" w:sz="0" w:space="0" w:color="auto"/>
      </w:divBdr>
      <w:divsChild>
        <w:div w:id="1125585383">
          <w:marLeft w:val="0"/>
          <w:marRight w:val="0"/>
          <w:marTop w:val="0"/>
          <w:marBottom w:val="495"/>
          <w:divBdr>
            <w:top w:val="none" w:sz="0" w:space="0" w:color="auto"/>
            <w:left w:val="none" w:sz="0" w:space="0" w:color="auto"/>
            <w:bottom w:val="none" w:sz="0" w:space="0" w:color="auto"/>
            <w:right w:val="none" w:sz="0" w:space="0" w:color="auto"/>
          </w:divBdr>
        </w:div>
      </w:divsChild>
    </w:div>
    <w:div w:id="16044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7382-070C-48F2-B87F-D2E0D8EA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22253</Words>
  <Characters>12685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Principo “Nedaroma reikšminga žala” (toliau – RŽNP) vertinimas</vt:lpstr>
      <vt:lpstr>Principo “Nedaroma reikšminga žala” (toliau – RŽNP) vertinimas</vt:lpstr>
    </vt:vector>
  </TitlesOfParts>
  <Company>HP Inc.</Company>
  <LinksUpToDate>false</LinksUpToDate>
  <CharactersWithSpaces>34869</CharactersWithSpaces>
  <SharedDoc>false</SharedDoc>
  <HLinks>
    <vt:vector size="36" baseType="variant">
      <vt:variant>
        <vt:i4>655436</vt:i4>
      </vt:variant>
      <vt:variant>
        <vt:i4>9</vt:i4>
      </vt:variant>
      <vt:variant>
        <vt:i4>0</vt:i4>
      </vt:variant>
      <vt:variant>
        <vt:i4>5</vt:i4>
      </vt:variant>
      <vt:variant>
        <vt:lpwstr>https://www.e-tar.lt/portal/lt/legalAct/TAR.D2183C45EC87</vt:lpwstr>
      </vt:variant>
      <vt:variant>
        <vt:lpwstr/>
      </vt:variant>
      <vt:variant>
        <vt:i4>524318</vt:i4>
      </vt:variant>
      <vt:variant>
        <vt:i4>6</vt:i4>
      </vt:variant>
      <vt:variant>
        <vt:i4>0</vt:i4>
      </vt:variant>
      <vt:variant>
        <vt:i4>5</vt:i4>
      </vt:variant>
      <vt:variant>
        <vt:lpwstr>https://e-seimas.lrs.lt/portal/legalAct/lt/TAD/TAIS.30545?positionInSearchResults=10&amp;searchModelUUID=d1acd1fc-c751-401f-8735-3df0ae85ce61</vt:lpwstr>
      </vt:variant>
      <vt:variant>
        <vt:lpwstr/>
      </vt:variant>
      <vt:variant>
        <vt:i4>4456521</vt:i4>
      </vt:variant>
      <vt:variant>
        <vt:i4>3</vt:i4>
      </vt:variant>
      <vt:variant>
        <vt:i4>0</vt:i4>
      </vt:variant>
      <vt:variant>
        <vt:i4>5</vt:i4>
      </vt:variant>
      <vt:variant>
        <vt:lpwstr>https://www.e-tar.lt/portal/lt/legalAct/TAR.FC7AB69BE291/asr</vt:lpwstr>
      </vt:variant>
      <vt:variant>
        <vt:lpwstr/>
      </vt:variant>
      <vt:variant>
        <vt:i4>1835076</vt:i4>
      </vt:variant>
      <vt:variant>
        <vt:i4>0</vt:i4>
      </vt:variant>
      <vt:variant>
        <vt:i4>0</vt:i4>
      </vt:variant>
      <vt:variant>
        <vt:i4>5</vt:i4>
      </vt:variant>
      <vt:variant>
        <vt:lpwstr>https://eur-lex.europa.eu/legal-content/EN/TXT/?uri=CELEX:32020R0852</vt:lpwstr>
      </vt:variant>
      <vt:variant>
        <vt:lpwstr/>
      </vt:variant>
      <vt:variant>
        <vt:i4>3539066</vt:i4>
      </vt:variant>
      <vt:variant>
        <vt:i4>3</vt:i4>
      </vt:variant>
      <vt:variant>
        <vt:i4>0</vt:i4>
      </vt:variant>
      <vt:variant>
        <vt:i4>5</vt:i4>
      </vt:variant>
      <vt:variant>
        <vt:lpwstr>https://e-seimas.lrs.lt/portal/legalAct/lt/TAD/TAIS.398874/asr</vt:lpwstr>
      </vt:variant>
      <vt:variant>
        <vt:lpwstr/>
      </vt:variant>
      <vt:variant>
        <vt:i4>4718664</vt:i4>
      </vt:variant>
      <vt:variant>
        <vt:i4>0</vt:i4>
      </vt:variant>
      <vt:variant>
        <vt:i4>0</vt:i4>
      </vt:variant>
      <vt:variant>
        <vt:i4>5</vt:i4>
      </vt:variant>
      <vt:variant>
        <vt:lpwstr>https://e-seimas.lrs.lt/portal/legalAct/lt/TAD/TAIS.30545/asr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Principo “Nedaroma reikšminga žala” (toliau – RŽNP) vertinimas</dc:title>
  <dc:creator>Inesis Kiškis</dc:creator>
  <cp:lastModifiedBy>Jolanta Vaičiūnienė</cp:lastModifiedBy>
  <cp:revision>37</cp:revision>
  <dcterms:created xsi:type="dcterms:W3CDTF">2022-03-16T02:06:00Z</dcterms:created>
  <dcterms:modified xsi:type="dcterms:W3CDTF">2022-03-16T11:23:00Z</dcterms:modified>
</cp:coreProperties>
</file>